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6"/>
        <w:gridCol w:w="3829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2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(Кому) 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заказчика,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организатора закупа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или единого дистрибьютора)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0" w:name="z56"/>
      <w:r w:rsidRPr="00351A62">
        <w:rPr>
          <w:b/>
          <w:color w:val="000000"/>
          <w:sz w:val="20"/>
          <w:szCs w:val="20"/>
          <w:lang w:val="ru-RU"/>
        </w:rPr>
        <w:t xml:space="preserve"> Заявка на участие в тендере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" w:name="z57"/>
      <w:bookmarkEnd w:id="0"/>
      <w:r w:rsidRPr="00351A62">
        <w:rPr>
          <w:color w:val="000000"/>
          <w:sz w:val="20"/>
          <w:szCs w:val="20"/>
          <w:lang w:val="ru-RU"/>
        </w:rPr>
        <w:t>      ______________________________________________________________________</w:t>
      </w:r>
    </w:p>
    <w:bookmarkEnd w:id="1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потенциального поставщика), рассмотрев объявление/ тендерную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документацию по проведению тендера № 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(название тендера) получение которой настоящим удостоверяется (указывается,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если получена тендерная документация), настоящей заявкой выражает согласие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осуществить поставку лекарственных средств/медицинских изделий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/фармацевтических услуг в соответствии с условиями объявления/тендерной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документацией по следующим лотам: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1)________________________________________________________ (номер лота)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2)________________ (номер лота)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(подробное описание лекарственных средств/медицинских изделий/фармацевтических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услуг) в соответствии с требованиями и условиями, предусмотренными Правилами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организации и проведения закупа лекарственных средств, медицинских изделий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специализированных лечебных продуктов в рамках гарантированного объема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бесплатной медицинской помощи и (или) в системе обязательного социального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медицинского страхования, фармацевтических услуг, утвержденными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постановлением Правительства Республики Казахстан от 4 июня 2021 года № 375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(далее – Правила).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Потенциальный поставщик подтверждает, что ознакомлен с требованиями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условиями, предусмотренными Правилами, и осведомлен об ответственности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за предоставление конкурсной комиссии недостоверных сведений о своей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правомочности, квалификации, качественных и иных характеристиках поставки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медицинской техники, а также иных ограничениях, предусмотренных действующим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законодательством Республики Казахстан.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Потенциальный поставщик подтверждает достоверность сведений в данной заявке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16"/>
        <w:gridCol w:w="2866"/>
        <w:gridCol w:w="2788"/>
      </w:tblGrid>
      <w:tr w:rsidR="00351A62" w:rsidRPr="00351A62" w:rsidTr="00351A62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документа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листов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" w:name="z58"/>
      <w:r w:rsidRPr="00351A62">
        <w:rPr>
          <w:color w:val="000000"/>
          <w:sz w:val="20"/>
          <w:szCs w:val="20"/>
          <w:lang w:val="ru-RU"/>
        </w:rPr>
        <w:t>      Настоящая заявка действует до подведения итогов тендера.</w:t>
      </w:r>
    </w:p>
    <w:bookmarkEnd w:id="2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      Должность, Ф.И.О. (при его наличии) и подпись лица, имеющего полномочия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подписать тендерную заявку от имени и по поручению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___________________________ (наименование потенциального поставщика)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31"/>
        <w:gridCol w:w="4162"/>
        <w:gridCol w:w="3551"/>
        <w:gridCol w:w="26"/>
      </w:tblGrid>
      <w:tr w:rsidR="00351A62" w:rsidRPr="00351A62" w:rsidTr="00351A62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Печать (при наличии)</w:t>
            </w:r>
          </w:p>
        </w:tc>
        <w:tc>
          <w:tcPr>
            <w:tcW w:w="1047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"___" _______ 20__г.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3 к приказу 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3" w:name="z61"/>
      <w:r w:rsidRPr="00351A62">
        <w:rPr>
          <w:b/>
          <w:color w:val="000000"/>
          <w:sz w:val="20"/>
          <w:szCs w:val="20"/>
          <w:lang w:val="ru-RU"/>
        </w:rPr>
        <w:t xml:space="preserve"> Заявка на участие в конкурсе на заключение долгосрочного договора поставки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84"/>
        <w:gridCol w:w="5689"/>
        <w:gridCol w:w="2697"/>
      </w:tblGrid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1. Сведения о юридическом лице Республики Казахстан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потенциального поставщика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Информация о прохождении регистрации (перерегистрации) юридического лица Республики Казахстан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Местонахождение: юридический адрес/местожительство, фактическое местонахождение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Бизнес-идентификационный номер (БИН)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5.</w:t>
            </w:r>
          </w:p>
        </w:tc>
        <w:tc>
          <w:tcPr>
            <w:tcW w:w="7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Руководитель юридического лица Республики Казахстан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(должность, Ф.И.О. (при его наличии))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(телефон, электронная почта)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2. Сведения о проекте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7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проекта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7.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Место реализации проекта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8.</w:t>
            </w:r>
          </w:p>
        </w:tc>
        <w:tc>
          <w:tcPr>
            <w:tcW w:w="7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Объем инвестиций в фиксированные активы юридического лица (учитываются инвестиции текущего и будущих периодов)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(тенге)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9.</w:t>
            </w:r>
          </w:p>
        </w:tc>
        <w:tc>
          <w:tcPr>
            <w:tcW w:w="7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Источники финансирования проекта собственные заемные средства, в том числе вложенные в проект на дату подачи заявки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(документ, подтверждающий наличие собственных средств)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(документ, устанавливающий источники финансирования и гарантии финансирования проекта)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10.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Информация о наличии земельного участка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Сроки реализации проекта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11.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Информация о наличии заключения государственной экспертизы проектно-сметной документации на строительство (указывается при намерении на создание производства лекарственных средств и (или) медицинских изделий)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12.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Наименование лекарственных средств и (или) изделий медицинского назначения планируемых к созданию и (или) модернизации производства лекарственных средств и (или) </w:t>
            </w: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изделий медицинского назначения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3. Научно-технологическое обоснование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13.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Информация о наличии технологического оборудования для производства лекарственных средств и (или) изделий медицинского назначения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(документ, подтверждающий наличие на праве собственности (иное вещное право) технологического оборудования)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14.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собственной разработки/ трансфер технологии/ наличие соглашения и (или) меморандума с научно-исследовательскими институтами, с указанием статуса (освоено организацией / планируется к освоению / планируется к разработке / иное)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(документ подтверждающий научно-технологическую инициативу на заявленную продукцию)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4. Экспортный потенциал продукции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15.</w:t>
            </w:r>
          </w:p>
        </w:tc>
        <w:tc>
          <w:tcPr>
            <w:tcW w:w="7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лекарственных средств и (или) изделий медицинского назначения выведенных на экспорт</w:t>
            </w:r>
          </w:p>
        </w:tc>
        <w:tc>
          <w:tcPr>
            <w:tcW w:w="3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" w:name="z62"/>
      <w:r w:rsidRPr="00351A62">
        <w:rPr>
          <w:color w:val="000000"/>
          <w:sz w:val="20"/>
          <w:szCs w:val="20"/>
          <w:lang w:val="ru-RU"/>
        </w:rPr>
        <w:t>      Приложение к заявке: ____________________________________________________</w:t>
      </w:r>
    </w:p>
    <w:bookmarkEnd w:id="4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(потенциальный поставщик) заявляет и гарантирует правильность (достоверность)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содержащейся в заявке и прилагаемых документах информации и ознакомлен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 условиями расторжения долгосрочного договора поставки.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Ф.И.О. (при его наличии) руководителя юридического лица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Республики Казахстан/индивидуальный предприниматель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Подпись, печать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4 к приказу 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единого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дистрибьютора)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От кого: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потенциального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поставщика)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5" w:name="z66"/>
      <w:r w:rsidRPr="00351A62">
        <w:rPr>
          <w:b/>
          <w:color w:val="000000"/>
          <w:sz w:val="20"/>
          <w:szCs w:val="20"/>
          <w:lang w:val="ru-RU"/>
        </w:rPr>
        <w:t xml:space="preserve"> Заявка на участие в конкурсе на заключение долгосрочного договора поставки медицинской техники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6" w:name="z67"/>
      <w:bookmarkEnd w:id="5"/>
      <w:r w:rsidRPr="00351A62">
        <w:rPr>
          <w:color w:val="000000"/>
          <w:sz w:val="20"/>
          <w:szCs w:val="20"/>
          <w:lang w:val="ru-RU"/>
        </w:rPr>
        <w:t>      Сведения о потенциальном поставщике: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376"/>
        <w:gridCol w:w="894"/>
      </w:tblGrid>
      <w:tr w:rsidR="00351A62" w:rsidRPr="00351A62" w:rsidTr="00351A62">
        <w:trPr>
          <w:trHeight w:val="30"/>
          <w:tblCellSpacing w:w="0" w:type="auto"/>
        </w:trPr>
        <w:tc>
          <w:tcPr>
            <w:tcW w:w="1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Полное наименование потенциального поставщика</w:t>
            </w:r>
          </w:p>
        </w:tc>
        <w:tc>
          <w:tcPr>
            <w:tcW w:w="1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Номер и дата свидетельства о государственной регистрации юридического лица</w:t>
            </w:r>
          </w:p>
        </w:tc>
        <w:tc>
          <w:tcPr>
            <w:tcW w:w="1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Бизнес-идентификационный номер (БИН)</w:t>
            </w:r>
          </w:p>
        </w:tc>
        <w:tc>
          <w:tcPr>
            <w:tcW w:w="1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Юридический, почтовый адрес и адрес электронной почты, контактные телефоны потенциального поставщика</w:t>
            </w:r>
          </w:p>
        </w:tc>
        <w:tc>
          <w:tcPr>
            <w:tcW w:w="1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Банковские реквизиты юридического лица (включая полное наименование банка или его филиала)</w:t>
            </w:r>
          </w:p>
        </w:tc>
        <w:tc>
          <w:tcPr>
            <w:tcW w:w="1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Ф.И.О. (при его наличии) первого руководителя юридического лица</w:t>
            </w:r>
          </w:p>
        </w:tc>
        <w:tc>
          <w:tcPr>
            <w:tcW w:w="1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7" w:name="z68"/>
      <w:r w:rsidRPr="00351A62">
        <w:rPr>
          <w:color w:val="000000"/>
          <w:sz w:val="20"/>
          <w:szCs w:val="20"/>
          <w:lang w:val="ru-RU"/>
        </w:rPr>
        <w:t>      _______________________________________________________________________</w:t>
      </w:r>
    </w:p>
    <w:bookmarkEnd w:id="7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(полное наименование потенциального поставщика) настоящей заявкой выражает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желание принять участие в конкурсе на заключение долгосрочных договоров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поставки медицинской техники в качестве потенциального поставщика и выражает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согласие поставить медицинскую технику, по следующим лотам: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1) ___________ (номер лота) _______________ (наименование медицинской техники);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2) ___________ (номер лота) _______________ (наименование медицинской техники),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соответствии с требованиями и условиями, предусмотренными Правилами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организации и проведения закупа лекарственных средств, медицинских изделий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специализированных лечебных продуктов в рамках гарантированного объема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бесплатной медицинской помощи и (или) в системе обязательного социального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медицинского страхования, фармацевтических услуг, утвержденными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постановлением Правительства Республики Казахстан от 4 июня 2021 года № 375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(далее – Правила).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Потенциальный поставщик подтверждает, что ознакомлен с требованиями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условиями, предусмотренными Правилами, и осведомлен об ответственности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за предоставление конкурсной комиссии недостоверных сведений о своей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правомочности, квалификации, качественных и иных характеристиках поставки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медицинской техники, а также иных ограничениях, предусмотренных действующим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законодательством Республики Казахстан.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Потенциальный поставщик подтверждает достоверность сведений в данной заявке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16"/>
        <w:gridCol w:w="2866"/>
        <w:gridCol w:w="2788"/>
      </w:tblGrid>
      <w:tr w:rsidR="00351A62" w:rsidRPr="00351A62" w:rsidTr="00351A62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документа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листов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8" w:name="z69"/>
      <w:r w:rsidRPr="00351A62">
        <w:rPr>
          <w:color w:val="000000"/>
          <w:sz w:val="20"/>
          <w:szCs w:val="20"/>
          <w:lang w:val="ru-RU"/>
        </w:rPr>
        <w:t>      Настоящая заявка действует до подведения итогов конкурса.</w:t>
      </w:r>
    </w:p>
    <w:bookmarkEnd w:id="8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Должность, Ф.И.О. (при его наличии) и подпись лица, имеющего полномочия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lastRenderedPageBreak/>
        <w:t>подписать конкурсную заявку от имени и по поручению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31"/>
        <w:gridCol w:w="4162"/>
        <w:gridCol w:w="3551"/>
        <w:gridCol w:w="26"/>
      </w:tblGrid>
      <w:tr w:rsidR="00351A62" w:rsidRPr="00351A62" w:rsidTr="00351A62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Печать (при наличии)</w:t>
            </w:r>
          </w:p>
        </w:tc>
        <w:tc>
          <w:tcPr>
            <w:tcW w:w="1047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"___" _______ 20__г.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5 к приказу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9" w:name="z72"/>
      <w:r w:rsidRPr="00351A62">
        <w:rPr>
          <w:b/>
          <w:color w:val="000000"/>
          <w:sz w:val="20"/>
          <w:szCs w:val="20"/>
          <w:lang w:val="ru-RU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44"/>
        <w:gridCol w:w="24"/>
        <w:gridCol w:w="2409"/>
        <w:gridCol w:w="830"/>
        <w:gridCol w:w="41"/>
      </w:tblGrid>
      <w:tr w:rsidR="00351A62" w:rsidRPr="00351A62" w:rsidTr="00351A62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Краткое содержание</w:t>
            </w: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Номер страницы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6 к приказу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10" w:name="z75"/>
      <w:r w:rsidRPr="00351A62">
        <w:rPr>
          <w:b/>
          <w:color w:val="000000"/>
          <w:sz w:val="20"/>
          <w:szCs w:val="20"/>
          <w:lang w:val="ru-RU"/>
        </w:rPr>
        <w:t xml:space="preserve"> Выписка о текущем составе участников или акционеров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потенциального поставщика, влияющих на принятие решений исполнительным органом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1" w:name="z76"/>
      <w:bookmarkEnd w:id="10"/>
      <w:r w:rsidRPr="00351A62">
        <w:rPr>
          <w:color w:val="000000"/>
          <w:sz w:val="20"/>
          <w:szCs w:val="20"/>
          <w:lang w:val="ru-RU"/>
        </w:rPr>
        <w:t>      Наименование потенциального поставщика ____________________________________</w:t>
      </w:r>
    </w:p>
    <w:bookmarkEnd w:id="11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11"/>
        <w:gridCol w:w="4057"/>
        <w:gridCol w:w="3577"/>
        <w:gridCol w:w="25"/>
      </w:tblGrid>
      <w:tr w:rsidR="00351A62" w:rsidRPr="00351A62" w:rsidTr="00351A62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60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60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Default="00351A62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7 к приказу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12" w:name="z79"/>
      <w:r w:rsidRPr="00351A62">
        <w:rPr>
          <w:b/>
          <w:color w:val="000000"/>
          <w:sz w:val="20"/>
          <w:szCs w:val="20"/>
          <w:lang w:val="ru-RU"/>
        </w:rPr>
        <w:t xml:space="preserve"> Ценовое предложение потенциального поставщика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_________________________________________________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(наименование потенциального поставщика)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на оказание фармацевтической услуги)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3" w:name="z80"/>
      <w:bookmarkEnd w:id="12"/>
      <w:r w:rsidRPr="00351A62">
        <w:rPr>
          <w:color w:val="000000"/>
          <w:sz w:val="20"/>
          <w:szCs w:val="20"/>
          <w:lang w:val="ru-RU"/>
        </w:rPr>
        <w:t>      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7"/>
        <w:gridCol w:w="925"/>
        <w:gridCol w:w="878"/>
        <w:gridCol w:w="853"/>
        <w:gridCol w:w="878"/>
        <w:gridCol w:w="853"/>
        <w:gridCol w:w="880"/>
        <w:gridCol w:w="1018"/>
        <w:gridCol w:w="880"/>
        <w:gridCol w:w="880"/>
        <w:gridCol w:w="1018"/>
      </w:tblGrid>
      <w:tr w:rsidR="00351A62" w:rsidRPr="00351A62" w:rsidTr="00351A62">
        <w:trPr>
          <w:trHeight w:val="30"/>
          <w:tblCellSpacing w:w="0" w:type="auto"/>
        </w:trPr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лекарственного средства (международное непатентованное наименование или состав)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Характеристика (Лекарственная форма, доза, объем)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Торговое наименование лекарственного средства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Характеристика (лекарственная форма, доза, объем)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Предельная цена лекарственного средства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Предельный размер вознаграждения за услугу (в процентах)</w:t>
            </w:r>
          </w:p>
        </w:tc>
        <w:tc>
          <w:tcPr>
            <w:tcW w:w="3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 фармацевтической услуги по предельной цене и предельному размеру вознаграждения за услугу (∑=((f*g)/100)+f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Ценовое предложение потенциального поставщика по лекарственному средству</w:t>
            </w: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Ценовое предложение потенциального поставщика по размеру вознаграждения за услугу</w:t>
            </w:r>
          </w:p>
        </w:tc>
        <w:tc>
          <w:tcPr>
            <w:tcW w:w="2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 фармацевтической услуги по ценовым предложениям потенциального поставщика (∑=((i*j)/100)+i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а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b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d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e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f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g</w:t>
            </w:r>
          </w:p>
        </w:tc>
        <w:tc>
          <w:tcPr>
            <w:tcW w:w="3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h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I</w:t>
            </w: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j</w:t>
            </w:r>
          </w:p>
        </w:tc>
        <w:tc>
          <w:tcPr>
            <w:tcW w:w="2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k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Итого сумма по лоту в тенге</w:t>
            </w: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4" w:name="z81"/>
      <w:r w:rsidRPr="00351A62">
        <w:rPr>
          <w:color w:val="000000"/>
          <w:sz w:val="20"/>
          <w:szCs w:val="20"/>
          <w:lang w:val="ru-RU"/>
        </w:rPr>
        <w:t>      Примечание: ценовое предложение потенциального поставщика заявлено</w:t>
      </w:r>
    </w:p>
    <w:bookmarkEnd w:id="14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 учетом всех затрат.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Подпись, должность, Ф.И.О. (при его наличии)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Печать (при наличии) _____________________</w:t>
      </w: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"____" ________________ 20__ г.</w:t>
      </w: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8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15" w:name="z84"/>
      <w:r w:rsidRPr="00351A62">
        <w:rPr>
          <w:b/>
          <w:color w:val="000000"/>
          <w:sz w:val="20"/>
          <w:szCs w:val="20"/>
          <w:lang w:val="ru-RU"/>
        </w:rPr>
        <w:t xml:space="preserve"> Ценовое предложение потенциального поставщика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_______________________________________________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(наименование потенциального поставщика)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на поставку лекарственного средства или медицинского изделия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6" w:name="z85"/>
      <w:bookmarkEnd w:id="15"/>
      <w:r w:rsidRPr="00351A62">
        <w:rPr>
          <w:color w:val="000000"/>
          <w:sz w:val="20"/>
          <w:szCs w:val="20"/>
          <w:lang w:val="ru-RU"/>
        </w:rPr>
        <w:t>      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8"/>
        <w:gridCol w:w="7169"/>
        <w:gridCol w:w="1403"/>
      </w:tblGrid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bookmarkStart w:id="17" w:name="z86"/>
            <w:r w:rsidRPr="00351A62">
              <w:rPr>
                <w:color w:val="000000"/>
                <w:sz w:val="20"/>
                <w:szCs w:val="20"/>
                <w:lang w:val="ru-RU"/>
              </w:rPr>
              <w:t>Содержание</w:t>
            </w:r>
          </w:p>
          <w:bookmarkEnd w:id="17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(для заполнения потенциальным поставщиком)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 * 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График поставки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8" w:name="z87"/>
      <w:r w:rsidRPr="00351A62">
        <w:rPr>
          <w:color w:val="000000"/>
          <w:sz w:val="20"/>
          <w:szCs w:val="20"/>
          <w:lang w:val="ru-RU"/>
        </w:rPr>
        <w:t>      * указывается цена потенциальным поставщиком и автоматически веб-порталом</w:t>
      </w:r>
    </w:p>
    <w:bookmarkEnd w:id="18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lastRenderedPageBreak/>
        <w:t>формируется цена с учетом наценки Единого дистрибьютора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"___" ____________ 20___ г.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Должность, Ф.И.О. (при его наличии) _________________ 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Подпись 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Печать (при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6"/>
        <w:gridCol w:w="3709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2F47A4">
            <w:pPr>
              <w:spacing w:after="0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2F47A4">
            <w:pPr>
              <w:spacing w:after="0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2F47A4">
            <w:pPr>
              <w:spacing w:after="0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Приложение 9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 для Единого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дистрибьютора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19" w:name="z90"/>
      <w:r w:rsidRPr="00351A62">
        <w:rPr>
          <w:color w:val="000000"/>
          <w:sz w:val="20"/>
          <w:szCs w:val="20"/>
          <w:lang w:val="ru-RU"/>
        </w:rPr>
        <w:t>      Исх. № __________</w:t>
      </w:r>
    </w:p>
    <w:bookmarkEnd w:id="19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и реквизиты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Единого дистрибьютора,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организатора закупа, заказчика)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20" w:name="z92"/>
      <w:r w:rsidRPr="00351A62">
        <w:rPr>
          <w:b/>
          <w:color w:val="000000"/>
          <w:sz w:val="20"/>
          <w:szCs w:val="20"/>
          <w:lang w:val="ru-RU"/>
        </w:rPr>
        <w:t xml:space="preserve"> Банковская гарантия (вид обеспечения тендерной или конкурсной заявки)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Наименование банка (филиала банка)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____________________________________________________________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(наименование, БИН и другие реквизиты банка)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Гарантийное обеспечение № 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1" w:name="z93"/>
      <w:bookmarkEnd w:id="20"/>
      <w:r w:rsidRPr="00351A62">
        <w:rPr>
          <w:color w:val="000000"/>
          <w:sz w:val="20"/>
          <w:szCs w:val="20"/>
          <w:lang w:val="ru-RU"/>
        </w:rPr>
        <w:t>      "__" _____ 20__ года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2" w:name="z94"/>
      <w:bookmarkEnd w:id="21"/>
      <w:r w:rsidRPr="00351A62">
        <w:rPr>
          <w:color w:val="000000"/>
          <w:sz w:val="20"/>
          <w:szCs w:val="20"/>
          <w:lang w:val="ru-RU"/>
        </w:rPr>
        <w:t>      Банк (филиал банка) _______________________________________________________</w:t>
      </w:r>
    </w:p>
    <w:bookmarkEnd w:id="22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(наименование) (далее – Банк) проинформирован, что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(наименование) в дальнейшем "Потенциальный поставщик", принимает участие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тендере/конкурсе по закупу ____________________________________________,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объявленном __________________________________________________________,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заказчика/организатора закупа/Единого дистрибьютора)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 (дата, месяц, год объявления)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 готов осуществить оказание услуги (наименование услуги)/ поставку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и объем товара) на общую сумму _____________ (прописью) тенге,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из них (при участии в закупе по нескольким лотам):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1) по лоту № _____ (номер в объявлении/на веб-портале закупок) –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размере ____________________ (сумма в цифрах и прописью) тенге;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2)...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связи с этим Банк 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банка) берет на себя безотзывное обязательство выплатить Единому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дистрибьютору по первому требованию, включая требование в электронном виде на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веб-портале закупок, сумму гарантийного обеспечения в размере 1 (один) процента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равную _________________ (сумма в цифрах и прописью)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лоту № ____ на сумму________________ (сумма в цифрах и прописью) тенге, лоту № _____ на сумму________________ (сумма в цифрах и прописью) тенге,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получении требования на оплату по основаниям, предусмотренными Правилами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организации и проведения закупа лекарственных средств, медицинских изделий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специализированных лечебных продуктов в рамках гарантированного объема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бесплатной медицинской помощи и (или) в системе обязательного социального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медицинского страхования, фармацевтических услуг, утвержденными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постановлением Правительства Республики Казахстан от 4 июня 2021 года № 375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(далее – Правила).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Данная гарантия вступает в силу с момента вскрытия тендерной заявки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Потенциального поставщика и действует до принятия по ней решения по существу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соответствии с Правилами, а в случае признания Потенциального поставщика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победителем закупа – до представления им соответствующего гарантийного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обеспечения по заключенному договору.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26"/>
        <w:gridCol w:w="2251"/>
        <w:gridCol w:w="1265"/>
        <w:gridCol w:w="28"/>
      </w:tblGrid>
      <w:tr w:rsidR="00351A62" w:rsidRPr="00351A62" w:rsidTr="00351A62">
        <w:trPr>
          <w:trHeight w:val="30"/>
          <w:tblCellSpacing w:w="0" w:type="auto"/>
        </w:trPr>
        <w:tc>
          <w:tcPr>
            <w:tcW w:w="108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Подписи уполномоченных лиц Банка (с указанием должности и Ф.И.О. (при его наличии)</w:t>
            </w:r>
          </w:p>
        </w:tc>
        <w:tc>
          <w:tcPr>
            <w:tcW w:w="14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Печать Банка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 для организатора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закупа, заказчика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3" w:name="z96"/>
      <w:r w:rsidRPr="00351A62">
        <w:rPr>
          <w:color w:val="000000"/>
          <w:sz w:val="20"/>
          <w:szCs w:val="20"/>
          <w:lang w:val="ru-RU"/>
        </w:rPr>
        <w:lastRenderedPageBreak/>
        <w:t>      Исх. № __________</w:t>
      </w:r>
    </w:p>
    <w:bookmarkEnd w:id="23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и реквизиты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организатора закупа, заказчика)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24" w:name="z98"/>
      <w:r w:rsidRPr="00351A62">
        <w:rPr>
          <w:b/>
          <w:color w:val="000000"/>
          <w:sz w:val="20"/>
          <w:szCs w:val="20"/>
          <w:lang w:val="ru-RU"/>
        </w:rPr>
        <w:t xml:space="preserve"> Банковская гарантия (вид обеспечения тендерной или конкурсной заявки)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Наименование банка (филиала банка)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_________________________________________________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(наименование, БИН и другие реквизиты банка)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Гарантийное обеспечение № 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5" w:name="z99"/>
      <w:bookmarkEnd w:id="24"/>
      <w:r w:rsidRPr="00351A62">
        <w:rPr>
          <w:color w:val="000000"/>
          <w:sz w:val="20"/>
          <w:szCs w:val="20"/>
          <w:lang w:val="ru-RU"/>
        </w:rPr>
        <w:t>      "__" _____ 20__ года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6" w:name="z100"/>
      <w:bookmarkEnd w:id="25"/>
      <w:r w:rsidRPr="00351A62">
        <w:rPr>
          <w:color w:val="000000"/>
          <w:sz w:val="20"/>
          <w:szCs w:val="20"/>
          <w:lang w:val="ru-RU"/>
        </w:rPr>
        <w:t>      Банк (филиал банка) _____________________________________________________</w:t>
      </w:r>
    </w:p>
    <w:bookmarkEnd w:id="26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(наименование) (далее – Банк) проинформирован,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что 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(наименование) в дальнейшем "Потенциальный поставщик", принимает участие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тендере/конкурсе по закупу _____________________________________________,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объявленном 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заказчика/организатора закупа),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 (дата, месяц, год объявления) и готов осуществить оказание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услуги (наименование услуги)/поставку 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и объем товара) на общую сумму_____________ (прописью) тенге.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связи с этим Банк 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(наименование банка)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берет на себя безотзывное обязательство выплатить организатору закупа/заказчику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первому требованию, включая требование в электронном виде на веб-портале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закупок, сумму гарантийного обеспечения в размере 1 (один) процента от суммы,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выделенной для закупа лекарственных средств, медицинских изделий или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фармацевтических услуг равную ______________ (сумма в цифрах и прописью)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получении требования на оплату по основаниям, предусмотренными Правилами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организации и проведения закупа лекарственных средств, медицинских изделий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специализированных лечебных продуктов в рамках гарантированного объема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бесплатной медицинской помощи и (или) в системе обязательного социального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медицинского страхования, фармацевтических услуг, утвержденными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постановлением Правительства Республики Казахстан от 4 июня 2021 года № 375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(далее – Правила).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Данная гарантия вступает в силу с момента вскрытия тендерной/конкурсной заявки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Потенциального поставщика и действует до принятия по ней решения по существу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соответствии с Правилами, а в случае признания Потенциального поставщика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победителем закупа – до представления им соответствующего гарантийного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обеспечения по заключенному договору.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39"/>
        <w:gridCol w:w="2018"/>
        <w:gridCol w:w="1485"/>
        <w:gridCol w:w="28"/>
      </w:tblGrid>
      <w:tr w:rsidR="00351A62" w:rsidRPr="00351A62" w:rsidTr="00351A62">
        <w:trPr>
          <w:trHeight w:val="30"/>
          <w:tblCellSpacing w:w="0" w:type="auto"/>
        </w:trPr>
        <w:tc>
          <w:tcPr>
            <w:tcW w:w="105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Подписи уполномоченных лиц Банка</w:t>
            </w: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(с указанием должности и Ф.И.О. (при его наличии)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Печать Банка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2F47A4">
            <w:pPr>
              <w:spacing w:after="0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10 к приказу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7" w:name="z103"/>
      <w:r w:rsidRPr="00351A62">
        <w:rPr>
          <w:color w:val="000000"/>
          <w:sz w:val="20"/>
          <w:szCs w:val="20"/>
          <w:lang w:val="ru-RU"/>
        </w:rPr>
        <w:t>      № ___________</w:t>
      </w:r>
    </w:p>
    <w:bookmarkEnd w:id="27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БИН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и другие банка)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28" w:name="z105"/>
      <w:r w:rsidRPr="00351A62">
        <w:rPr>
          <w:b/>
          <w:color w:val="000000"/>
          <w:sz w:val="20"/>
          <w:szCs w:val="20"/>
          <w:lang w:val="ru-RU"/>
        </w:rPr>
        <w:t xml:space="preserve"> Уведомление о прекращении действия гарантийного обеспечения тендерной или конкурсной заявки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29" w:name="z106"/>
      <w:bookmarkEnd w:id="28"/>
      <w:r w:rsidRPr="00351A62">
        <w:rPr>
          <w:color w:val="000000"/>
          <w:sz w:val="20"/>
          <w:szCs w:val="20"/>
          <w:lang w:val="ru-RU"/>
        </w:rPr>
        <w:t>      Уведомляем о прекращении действия гарантийного обеспечения в связи</w:t>
      </w:r>
    </w:p>
    <w:bookmarkEnd w:id="29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 отклонением потенциального поставщика, принимавшего участие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тендере/конкурсе по закупу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объявленном 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заказчика/организатора закупа/Единого дистрибьютора)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 (дата, месяц, год объявления),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лоту № _____ (номер в объявлении/на веб-портале закупок)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размере 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(сумма в цифрах и прописью) тенге.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11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30" w:name="z109"/>
      <w:r w:rsidRPr="00351A62">
        <w:rPr>
          <w:b/>
          <w:color w:val="000000"/>
          <w:sz w:val="20"/>
          <w:szCs w:val="20"/>
          <w:lang w:val="ru-RU"/>
        </w:rPr>
        <w:t xml:space="preserve"> Сводный предварительный расчет потребности на лекарственные средства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и (или) медицинские изделия на следующий______ финансовый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65"/>
        <w:gridCol w:w="950"/>
        <w:gridCol w:w="1226"/>
        <w:gridCol w:w="1076"/>
        <w:gridCol w:w="342"/>
        <w:gridCol w:w="908"/>
        <w:gridCol w:w="835"/>
        <w:gridCol w:w="612"/>
        <w:gridCol w:w="448"/>
        <w:gridCol w:w="783"/>
        <w:gridCol w:w="1063"/>
        <w:gridCol w:w="762"/>
      </w:tblGrid>
      <w:tr w:rsidR="00351A62" w:rsidRPr="00351A62" w:rsidTr="00351A62">
        <w:trPr>
          <w:trHeight w:val="30"/>
          <w:tblCellSpacing w:w="0" w:type="auto"/>
        </w:trPr>
        <w:tc>
          <w:tcPr>
            <w:tcW w:w="7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Специальная позиция прайса (СПП)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Межднародное непатентованное наименование (МНН)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Лекарственная форма</w:t>
            </w:r>
          </w:p>
        </w:tc>
        <w:tc>
          <w:tcPr>
            <w:tcW w:w="9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Ед. изм.</w:t>
            </w:r>
          </w:p>
        </w:tc>
        <w:tc>
          <w:tcPr>
            <w:tcW w:w="1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Примечание (пациенто-ориентиро-ванность)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Бюджетная программа</w:t>
            </w:r>
          </w:p>
        </w:tc>
        <w:tc>
          <w:tcPr>
            <w:tcW w:w="9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 мед. помощи</w:t>
            </w:r>
          </w:p>
        </w:tc>
        <w:tc>
          <w:tcPr>
            <w:tcW w:w="1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Код МКБ-10</w:t>
            </w:r>
          </w:p>
        </w:tc>
        <w:tc>
          <w:tcPr>
            <w:tcW w:w="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Нозология</w:t>
            </w:r>
          </w:p>
        </w:tc>
        <w:tc>
          <w:tcPr>
            <w:tcW w:w="1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заболевания (состояния)</w:t>
            </w:r>
          </w:p>
        </w:tc>
        <w:tc>
          <w:tcPr>
            <w:tcW w:w="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Категория населения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1" w:name="z110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90"/>
        <w:gridCol w:w="1154"/>
        <w:gridCol w:w="1205"/>
        <w:gridCol w:w="1198"/>
        <w:gridCol w:w="1158"/>
        <w:gridCol w:w="1146"/>
        <w:gridCol w:w="1221"/>
        <w:gridCol w:w="1198"/>
      </w:tblGrid>
      <w:tr w:rsidR="00351A62" w:rsidRPr="00351A62" w:rsidTr="00351A62">
        <w:trPr>
          <w:trHeight w:val="30"/>
          <w:tblCellSpacing w:w="0" w:type="auto"/>
        </w:trPr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Показания (степень, стадия, тяжесть течения) для назначения лекарственных средств и медицинских изделий</w:t>
            </w:r>
          </w:p>
        </w:tc>
        <w:tc>
          <w:tcPr>
            <w:tcW w:w="2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прикрепленного населения из числа отдельных категорий граждан с определенными заболеваниями по Перечню, утвержденному уполномоченным органом в области здравоохранения, состоящего на диспансерном учете на дату представления расчета регистра прикрепленного населения (РПН) по данному заболеванию</w:t>
            </w:r>
          </w:p>
        </w:tc>
        <w:tc>
          <w:tcPr>
            <w:tcW w:w="1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пролеченных больных за текущий год на дату представления расчета информационнная система лекарственного обеспечения (ИСЛО) по данному заболеванию</w:t>
            </w:r>
          </w:p>
        </w:tc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Прогнозируемое количество больных на основании данных динамики заболеваемости, эпид. ситуации в регионе или стат. данных на дату представления расчета (платформа Республиканского центра электронного здравоохранения РЦЭЗ) по данному заболеванию</w:t>
            </w: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Среднее значение потребления за последние 3 года на дату представления расчета (Потребление за 1 год+Потребление за 2 год+Потребление за 3 год)/3 информационная система лекарственного обеспечения (ИСЛО) по данному заболеванию</w:t>
            </w:r>
          </w:p>
        </w:tc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фактического потребления лекарственных средств и медицинских изделий на дату представления расчета информационной системы лекарственного обеспечения (ИСЛО) по данному заболеванию</w:t>
            </w:r>
          </w:p>
        </w:tc>
        <w:tc>
          <w:tcPr>
            <w:tcW w:w="1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фактического потребления ЛС, МИ за законченный финансовый год (предшествующий году подачи заявки) (ИСЛО) по данному заболеванию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Предварительная среднесуточная доза потребления DDD (платформа Республиканского центра электронного здравоохранения РЦЭЗ) по данному заболеванию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2" w:name="z111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39"/>
        <w:gridCol w:w="2138"/>
        <w:gridCol w:w="1051"/>
        <w:gridCol w:w="1016"/>
        <w:gridCol w:w="626"/>
      </w:tblGrid>
      <w:tr w:rsidR="00351A62" w:rsidRPr="00351A62" w:rsidTr="00351A62">
        <w:trPr>
          <w:trHeight w:val="30"/>
          <w:tblCellSpacing w:w="0" w:type="auto"/>
        </w:trPr>
        <w:tc>
          <w:tcPr>
            <w:tcW w:w="8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ФЛК 1 ЕСЛИ КОЛ-ВО В ПРЕДЕЛАХ +/-25% ОТ ЗНАЧЕНИЯ Среднее значение потребления за последние 3 года, ЕФИС дает возможность вносить данные ФЛК 2 ЕСЛИ КОЛ-ВО В больше чем +/-25% ОТ ЗНАЧЕНИЯ Среднее значение потребления за последние 3 года, ЕФИС не дает возможность вносить данные пока медицинская организация не заполнит столбец примечание</w:t>
            </w:r>
          </w:p>
        </w:tc>
        <w:tc>
          <w:tcPr>
            <w:tcW w:w="3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Примечание (причина изменения кол-ва на закуп больше чем +/-25% ОТ ЗНАЧЕНИЯ Среднее значение потребления за последние 3 года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предельная</w:t>
            </w: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8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8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3" w:name="z112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23"/>
        <w:gridCol w:w="809"/>
        <w:gridCol w:w="227"/>
        <w:gridCol w:w="227"/>
        <w:gridCol w:w="777"/>
        <w:gridCol w:w="596"/>
        <w:gridCol w:w="690"/>
        <w:gridCol w:w="249"/>
        <w:gridCol w:w="249"/>
        <w:gridCol w:w="701"/>
        <w:gridCol w:w="855"/>
        <w:gridCol w:w="793"/>
        <w:gridCol w:w="1363"/>
        <w:gridCol w:w="1011"/>
      </w:tblGrid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График поставок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август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1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декабрь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организации здравоохранения*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Юридический адрес*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Специализация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Вид выписки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4" w:name="z113"/>
      <w:r w:rsidRPr="00351A62">
        <w:rPr>
          <w:color w:val="000000"/>
          <w:sz w:val="20"/>
          <w:szCs w:val="20"/>
          <w:lang w:val="ru-RU"/>
        </w:rPr>
        <w:t>      *Перечень и адреса субъектов здравоохранения и (или) военно-медицинских (медицинских) подразделений, ведомственных подразделений (организаций), оказывающих первичную медико-санитарную, консультативно-диагностическую помощь, и их структурных подразделений;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5" w:name="z114"/>
      <w:bookmarkEnd w:id="34"/>
      <w:r w:rsidRPr="00351A62">
        <w:rPr>
          <w:color w:val="000000"/>
          <w:sz w:val="20"/>
          <w:szCs w:val="20"/>
          <w:lang w:val="ru-RU"/>
        </w:rPr>
        <w:t xml:space="preserve">       *Перечень и адреса специализированных противотуберкулезных организаций здравоохранения и организаций здравоохранения, осуществляющих деятельность в сфере профилактики и лечения ВИЧ-инфекции, через которые будет осуществляться амбулаторное лекарственное обеспечение прикрепленного населения из числа отдельных категорий граждан с определенными заболеваниями, по перечню, утвержденному уполномоченным органом в области здравоохранения, состоящего на диспансерном учете, а также организаций здравоохранения онкологического профиля, через которые будет осуществляться таргетная терапия в рамках амбулаторного лекарственного обеспечения; 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6" w:name="z115"/>
      <w:bookmarkEnd w:id="35"/>
      <w:r w:rsidRPr="00351A62">
        <w:rPr>
          <w:color w:val="000000"/>
          <w:sz w:val="20"/>
          <w:szCs w:val="20"/>
          <w:lang w:val="ru-RU"/>
        </w:rPr>
        <w:t>      *Перечень и адреса субъектов здравоохранения, оказывающих бесплатный отпуск населению лекарственных средств и (или) медицинских изделий в рамках амбулаторного лекарственного обеспечения;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7" w:name="z116"/>
      <w:bookmarkEnd w:id="36"/>
      <w:r w:rsidRPr="00351A62">
        <w:rPr>
          <w:color w:val="000000"/>
          <w:sz w:val="20"/>
          <w:szCs w:val="20"/>
          <w:lang w:val="ru-RU"/>
        </w:rPr>
        <w:t>      Перечень населенных пунктов, в которых надлежит оказывать услугу по учету и реализации лекарственных средств и (или) медицинских изделий или фармацевтическую услугу, с указанием необходимого количества поставщиков услуги по учету и реализации лекарственных средств и (или) медицинских изделий или поставщиков фармацевтической услуги____________________________________________________________________________________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7"/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12 к приказу 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38" w:name="z119"/>
      <w:r w:rsidRPr="00351A62">
        <w:rPr>
          <w:b/>
          <w:color w:val="000000"/>
          <w:sz w:val="20"/>
          <w:szCs w:val="20"/>
          <w:lang w:val="ru-RU"/>
        </w:rPr>
        <w:t xml:space="preserve"> Сводный скорректированный расчет потребности в лекарственных средствах и (или) медицинских изделиях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3"/>
        <w:gridCol w:w="355"/>
        <w:gridCol w:w="388"/>
        <w:gridCol w:w="937"/>
        <w:gridCol w:w="976"/>
        <w:gridCol w:w="312"/>
        <w:gridCol w:w="572"/>
        <w:gridCol w:w="1950"/>
        <w:gridCol w:w="758"/>
        <w:gridCol w:w="556"/>
        <w:gridCol w:w="408"/>
        <w:gridCol w:w="711"/>
        <w:gridCol w:w="964"/>
      </w:tblGrid>
      <w:tr w:rsidR="00351A62" w:rsidRPr="00351A62" w:rsidTr="00351A62">
        <w:trPr>
          <w:trHeight w:val="30"/>
          <w:tblCellSpacing w:w="0" w:type="auto"/>
        </w:trPr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8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№п/п</w:t>
            </w: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СПП</w:t>
            </w: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МНН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Торговое наименование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Лекарственная форма</w:t>
            </w:r>
          </w:p>
        </w:tc>
        <w:tc>
          <w:tcPr>
            <w:tcW w:w="12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Ед. изм.</w:t>
            </w: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Фасовка</w:t>
            </w:r>
          </w:p>
        </w:tc>
        <w:tc>
          <w:tcPr>
            <w:tcW w:w="1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Примечание (пациентоориентированность)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Бюджетная программа</w:t>
            </w:r>
          </w:p>
        </w:tc>
        <w:tc>
          <w:tcPr>
            <w:tcW w:w="12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 мед. помощи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Код МКБ-10</w:t>
            </w: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Нозология</w:t>
            </w:r>
          </w:p>
        </w:tc>
        <w:tc>
          <w:tcPr>
            <w:tcW w:w="1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заболевания (состояния)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39" w:name="z120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30"/>
        <w:gridCol w:w="1208"/>
        <w:gridCol w:w="1912"/>
        <w:gridCol w:w="1611"/>
        <w:gridCol w:w="1649"/>
        <w:gridCol w:w="1960"/>
      </w:tblGrid>
      <w:tr w:rsidR="00351A62" w:rsidRPr="00351A62" w:rsidTr="00351A62">
        <w:trPr>
          <w:trHeight w:val="30"/>
          <w:tblCellSpacing w:w="0" w:type="auto"/>
        </w:trPr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Категория населения</w:t>
            </w: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 Показания (степень, стадия, тяжесть течения) для назначения </w:t>
            </w:r>
          </w:p>
        </w:tc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прикрепленного населения из числа отдельных категорий граждан с определенными заболеваниями на дату представления расчета (РПН) по данному заболеванию</w:t>
            </w:r>
          </w:p>
        </w:tc>
        <w:tc>
          <w:tcPr>
            <w:tcW w:w="2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пролеченных больных за текущий год на дату представления расчета (ИСЛО) по данному заболеванию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Прогнозируемое количество больных на дату представления расчета (платформа РЦЭЗ) по данному заболеванию</w:t>
            </w:r>
          </w:p>
        </w:tc>
        <w:tc>
          <w:tcPr>
            <w:tcW w:w="2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Предварительная среднесуточная доза потребления DDD (платформа РЦЭЗ) по данному заболеванию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0" w:name="z121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162"/>
        <w:gridCol w:w="2196"/>
        <w:gridCol w:w="1257"/>
        <w:gridCol w:w="1051"/>
        <w:gridCol w:w="1016"/>
        <w:gridCol w:w="962"/>
        <w:gridCol w:w="626"/>
      </w:tblGrid>
      <w:tr w:rsidR="00351A62" w:rsidRPr="00351A62" w:rsidTr="00351A62">
        <w:trPr>
          <w:trHeight w:val="30"/>
          <w:tblCellSpacing w:w="0" w:type="auto"/>
        </w:trPr>
        <w:tc>
          <w:tcPr>
            <w:tcW w:w="33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 ЛС/МИ, указанное в предварительном расчете потребности по данному заболеванию</w:t>
            </w:r>
          </w:p>
        </w:tc>
        <w:tc>
          <w:tcPr>
            <w:tcW w:w="4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% отклонения ЛС/МИ (ПЗ/ОЗ) по данному заболеванию</w:t>
            </w:r>
          </w:p>
        </w:tc>
        <w:tc>
          <w:tcPr>
            <w:tcW w:w="1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Разнарядка на поставку ЛС, МИ</w:t>
            </w:r>
          </w:p>
        </w:tc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предельная</w:t>
            </w:r>
          </w:p>
        </w:tc>
        <w:tc>
          <w:tcPr>
            <w:tcW w:w="1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по Прайс-листу ЕД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3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33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1" w:name="z122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80"/>
        <w:gridCol w:w="372"/>
        <w:gridCol w:w="372"/>
        <w:gridCol w:w="872"/>
        <w:gridCol w:w="985"/>
        <w:gridCol w:w="187"/>
        <w:gridCol w:w="187"/>
        <w:gridCol w:w="616"/>
        <w:gridCol w:w="612"/>
        <w:gridCol w:w="296"/>
        <w:gridCol w:w="296"/>
        <w:gridCol w:w="856"/>
        <w:gridCol w:w="802"/>
        <w:gridCol w:w="756"/>
        <w:gridCol w:w="981"/>
      </w:tblGrid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1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График поставок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1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август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декабрь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№ п/п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организации здравоохранения*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Юридический адрес*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Специализация **</w:t>
            </w:r>
          </w:p>
        </w:tc>
        <w:tc>
          <w:tcPr>
            <w:tcW w:w="1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Вид выписки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2" w:name="z123"/>
      <w:r w:rsidRPr="00351A62">
        <w:rPr>
          <w:color w:val="000000"/>
          <w:sz w:val="20"/>
          <w:szCs w:val="20"/>
          <w:lang w:val="ru-RU"/>
        </w:rPr>
        <w:t>      *Перечень и адреса субъектов здравоохранения, оказывающих первичную медико-санитарную, консультативно-диагностическую помощь, и их структурных подразделений;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3" w:name="z124"/>
      <w:bookmarkEnd w:id="42"/>
      <w:r w:rsidRPr="00351A62">
        <w:rPr>
          <w:color w:val="000000"/>
          <w:sz w:val="20"/>
          <w:szCs w:val="20"/>
          <w:lang w:val="ru-RU"/>
        </w:rPr>
        <w:t xml:space="preserve">       *Перечень и адреса специализированных противотуберкулезных организаций здравоохранения и организаций здравоохранения, осуществляющих деятельность в сфере профилактики и лечения ВИЧ-инфекции, через которые будет осуществляться амбулаторное лекарственное обеспечение прикрепленного населения из числа отдельных категорий граждан с определенными заболеваниями по перечню, утвержденному уполномоченным органом в области здравоохранения, состоящего на диспансерном учете; 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4" w:name="z125"/>
      <w:bookmarkEnd w:id="43"/>
      <w:r w:rsidRPr="00351A62">
        <w:rPr>
          <w:color w:val="000000"/>
          <w:sz w:val="20"/>
          <w:szCs w:val="20"/>
          <w:lang w:val="ru-RU"/>
        </w:rPr>
        <w:t>      **Специализация субъектов здравоохранения, оказывающих первичную медико-санитарную, консультативно-диагностическую помощь, и их структурных подразделений;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5" w:name="z126"/>
      <w:bookmarkEnd w:id="44"/>
      <w:r w:rsidRPr="00351A62">
        <w:rPr>
          <w:color w:val="000000"/>
          <w:sz w:val="20"/>
          <w:szCs w:val="20"/>
          <w:lang w:val="ru-RU"/>
        </w:rPr>
        <w:t>      Дата заключения, номер договора с фондом, сумма, выделенная на закуп лекарственных средств, медицинских изделий 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6" w:name="z127"/>
      <w:bookmarkEnd w:id="45"/>
      <w:r w:rsidRPr="00351A62">
        <w:rPr>
          <w:color w:val="000000"/>
          <w:sz w:val="20"/>
          <w:szCs w:val="20"/>
          <w:lang w:val="ru-RU"/>
        </w:rPr>
        <w:t>      Перечень населенных пунктов, районов и составных частей областей, городов республиканского значения и столицы, в которых необходимо предоставлять фармацевтическую услугу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7" w:name="z128"/>
      <w:bookmarkEnd w:id="46"/>
      <w:r w:rsidRPr="00351A62">
        <w:rPr>
          <w:color w:val="000000"/>
          <w:sz w:val="20"/>
          <w:szCs w:val="20"/>
          <w:lang w:val="ru-RU"/>
        </w:rPr>
        <w:t>      _________________________________________________________________________________________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"/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13 к приказу 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48" w:name="z131"/>
      <w:r w:rsidRPr="00351A62">
        <w:rPr>
          <w:color w:val="000000"/>
          <w:sz w:val="20"/>
          <w:szCs w:val="20"/>
          <w:lang w:val="ru-RU"/>
        </w:rPr>
        <w:t>      № __________</w:t>
      </w:r>
    </w:p>
    <w:bookmarkEnd w:id="48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потенциального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поставщика)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49" w:name="z133"/>
      <w:r w:rsidRPr="00351A62">
        <w:rPr>
          <w:b/>
          <w:color w:val="000000"/>
          <w:sz w:val="20"/>
          <w:szCs w:val="20"/>
          <w:lang w:val="ru-RU"/>
        </w:rPr>
        <w:t xml:space="preserve"> Предложение об уменьшении цены договора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50" w:name="z134"/>
      <w:bookmarkEnd w:id="49"/>
      <w:r w:rsidRPr="00351A62">
        <w:rPr>
          <w:color w:val="000000"/>
          <w:sz w:val="20"/>
          <w:szCs w:val="20"/>
          <w:lang w:val="ru-RU"/>
        </w:rPr>
        <w:t>      Единый дистрибьютор предлагает принять участие в переговорах об уменьшении</w:t>
      </w:r>
    </w:p>
    <w:bookmarkEnd w:id="50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цены договора по закупу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лоту № ____________________ (номер в объявлении/на веб-портале закупок).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К сведению сообщаем, что в соответствии с пунктом 336 Правил организации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проведения закупа лекарственных средств, медицинских изделий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специализированных лечебных продуктов в рамках гарантированного объема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бесплатной медицинской помощи и (или) в системе обязательного социального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медицинского страхования, фармацевтических услуг, утвержденными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постановлением Правительства Республики Казахстан от 4 июня 2021 года № 375,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переговоры об уменьшении цены договора между победителем тендера и комиссией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могут пройти по договоренности между ними, в том числе дистанционно, в течение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пяти рабочих дней со дня направления предложения об уменьшении цены договора.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43"/>
        <w:gridCol w:w="6729"/>
        <w:gridCol w:w="1598"/>
      </w:tblGrid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bookmarkStart w:id="51" w:name="z135"/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 Содержание </w:t>
            </w:r>
          </w:p>
          <w:bookmarkEnd w:id="51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(для заполнения потенциальным поставщиком)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 Производитель, страна происхождения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 Фасовка (количество единиц измерения в упаковке)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 Единица измерения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за единицу в тенге на условиях DDP ИНКОТЕРМС 2020 до пункта(ов) доставки по ценовому предложению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12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за единицу в тенге на условиях DDP ИНКОТЕРМС 2020 до пункта(ов) доставки по итогам тендера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за единицу в тенге на условиях DDP ИНКОТЕРМС 2020 до пункта(ов) доставки с учетом предложения об уменьшении цены договора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52" w:name="z136"/>
      <w:r w:rsidRPr="00351A62">
        <w:rPr>
          <w:color w:val="000000"/>
          <w:sz w:val="20"/>
          <w:szCs w:val="20"/>
          <w:lang w:val="ru-RU"/>
        </w:rPr>
        <w:t>      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2"/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14 к приказу 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Единого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дистрибьютора, организатора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закупа, заказчика)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53" w:name="z140"/>
      <w:r w:rsidRPr="00351A62">
        <w:rPr>
          <w:b/>
          <w:color w:val="000000"/>
          <w:sz w:val="20"/>
          <w:szCs w:val="20"/>
          <w:lang w:val="ru-RU"/>
        </w:rPr>
        <w:t xml:space="preserve"> Отказ потенциального поставщика-победителя от участия в переговорах об уменьшении цены договора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54" w:name="z141"/>
      <w:bookmarkEnd w:id="53"/>
      <w:r w:rsidRPr="00351A62">
        <w:rPr>
          <w:color w:val="000000"/>
          <w:sz w:val="20"/>
          <w:szCs w:val="20"/>
          <w:lang w:val="ru-RU"/>
        </w:rPr>
        <w:t>      ______________________________________________________________________</w:t>
      </w:r>
    </w:p>
    <w:bookmarkEnd w:id="54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потенциального поставщика-победителя) отказывается от участия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 переговорах об уменьшении цены договора по закупу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лоту № ______________ (номер в объявлении/на веб-портале закупок)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причине 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(указать соответствующее обоснование).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2F47A4">
            <w:pPr>
              <w:spacing w:after="0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15 к приказу 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55" w:name="z144"/>
      <w:r w:rsidRPr="00351A62">
        <w:rPr>
          <w:color w:val="000000"/>
          <w:sz w:val="20"/>
          <w:szCs w:val="20"/>
          <w:lang w:val="ru-RU"/>
        </w:rPr>
        <w:t>      № __________</w:t>
      </w:r>
    </w:p>
    <w:bookmarkEnd w:id="55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банка)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Кому (для сведения):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потенциального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поставщика)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56" w:name="z146"/>
      <w:r w:rsidRPr="00351A62">
        <w:rPr>
          <w:b/>
          <w:color w:val="000000"/>
          <w:sz w:val="20"/>
          <w:szCs w:val="20"/>
          <w:lang w:val="ru-RU"/>
        </w:rPr>
        <w:t xml:space="preserve"> Уведомление об удержании гарантийного обеспечения, внесенного в виде банковской гарантии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57" w:name="z147"/>
      <w:bookmarkEnd w:id="56"/>
      <w:r w:rsidRPr="00351A62">
        <w:rPr>
          <w:color w:val="000000"/>
          <w:sz w:val="20"/>
          <w:szCs w:val="20"/>
          <w:lang w:val="ru-RU"/>
        </w:rPr>
        <w:t>      Уведомляем об удержании гарантийного обеспечения, внесенного в виде банковской</w:t>
      </w:r>
    </w:p>
    <w:bookmarkEnd w:id="57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гарантии/ электронной банковской гарантии в связи с: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отказом или уклонением от заключения договора (дополнительного соглашения)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№ ____________________ от "__" __________ 20__ г.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или не предоставлением меры обеспечения исполнения обязательств по договору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№ _____________________ от "__" __________ 20__ г.,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принимавшего участие в тендере/конкурсе по закупу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(наименование и объем товара/услуги),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объявленном 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заказчика/организатора закупа/Единого дистрибьютора),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лоту № 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(номер в объявлении/на веб-портале закупок) – в размере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(сумма в цифрах и прописью) тенге.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2F47A4">
            <w:pPr>
              <w:spacing w:after="0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Приложение 16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58" w:name="z150"/>
      <w:r w:rsidRPr="00351A62">
        <w:rPr>
          <w:color w:val="000000"/>
          <w:sz w:val="20"/>
          <w:szCs w:val="20"/>
          <w:lang w:val="ru-RU"/>
        </w:rPr>
        <w:t>      № __________</w:t>
      </w:r>
    </w:p>
    <w:bookmarkEnd w:id="58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потенциального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поставщика)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59" w:name="z152"/>
      <w:r w:rsidRPr="00351A62">
        <w:rPr>
          <w:b/>
          <w:color w:val="000000"/>
          <w:sz w:val="20"/>
          <w:szCs w:val="20"/>
          <w:lang w:val="ru-RU"/>
        </w:rPr>
        <w:t xml:space="preserve"> Уведомление об удержании гарантийного обеспечения, внесенного в виде денежного взноса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60" w:name="z153"/>
      <w:bookmarkEnd w:id="59"/>
      <w:r w:rsidRPr="00351A62">
        <w:rPr>
          <w:color w:val="000000"/>
          <w:sz w:val="20"/>
          <w:szCs w:val="20"/>
          <w:lang w:val="ru-RU"/>
        </w:rPr>
        <w:t>      Уведомляем об удержании гарантийного обеспечения, внесенного в виде денежного</w:t>
      </w:r>
    </w:p>
    <w:bookmarkEnd w:id="60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взноса в связи с: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отказом или уклонением от заключения договора (дополнительного соглашения)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№ ____________________ от "__" __________ 20__ г.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или не предоставлением меры обеспечения исполнения обязательств по договору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№ _____________________ от "__" __________ 20__ г.,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принимавшего участие в тендере/конкурсе по закупу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и объем товара/услуги), объявленном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заказчика/организатора закупа/Единого дистрибьютора),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лоту № 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(номер в объявлении/на веб-портале закупок) – в размере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 (сумма в цифрах и прописью) тенге.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2F47A4">
            <w:pPr>
              <w:spacing w:after="0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Приложение 17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61" w:name="z156"/>
      <w:r w:rsidRPr="00351A62">
        <w:rPr>
          <w:b/>
          <w:color w:val="000000"/>
          <w:sz w:val="20"/>
          <w:szCs w:val="20"/>
          <w:lang w:val="ru-RU"/>
        </w:rPr>
        <w:t xml:space="preserve"> Отчет о результатах закупа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55"/>
        <w:gridCol w:w="1164"/>
        <w:gridCol w:w="981"/>
        <w:gridCol w:w="1104"/>
        <w:gridCol w:w="738"/>
        <w:gridCol w:w="798"/>
        <w:gridCol w:w="354"/>
        <w:gridCol w:w="798"/>
        <w:gridCol w:w="1009"/>
        <w:gridCol w:w="513"/>
        <w:gridCol w:w="831"/>
        <w:gridCol w:w="725"/>
      </w:tblGrid>
      <w:tr w:rsidR="00351A62" w:rsidRPr="00351A62" w:rsidTr="00351A6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1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Международное непатентованное наименование (МНН)</w:t>
            </w:r>
          </w:p>
        </w:tc>
        <w:tc>
          <w:tcPr>
            <w:tcW w:w="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Торговое наименование</w:t>
            </w:r>
          </w:p>
        </w:tc>
        <w:tc>
          <w:tcPr>
            <w:tcW w:w="1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Характеристика лекарственных средств (лекарственная форма, дозировка, концентрация)</w:t>
            </w:r>
          </w:p>
        </w:tc>
        <w:tc>
          <w:tcPr>
            <w:tcW w:w="3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Единица измерения - 1 шт. (ампула, таблетка, капсула, флакон)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Цена победителя (в тенге)</w:t>
            </w:r>
          </w:p>
        </w:tc>
        <w:tc>
          <w:tcPr>
            <w:tcW w:w="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 по цене победителя (в тенге)</w:t>
            </w:r>
          </w:p>
        </w:tc>
        <w:tc>
          <w:tcPr>
            <w:tcW w:w="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произво дителя</w:t>
            </w:r>
          </w:p>
        </w:tc>
        <w:tc>
          <w:tcPr>
            <w:tcW w:w="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Страна</w:t>
            </w:r>
          </w:p>
        </w:tc>
        <w:tc>
          <w:tcPr>
            <w:tcW w:w="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Победитель /Поставщик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Дата протокола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62" w:name="z157"/>
      <w:r w:rsidRPr="00351A62">
        <w:rPr>
          <w:color w:val="000000"/>
          <w:sz w:val="20"/>
          <w:szCs w:val="20"/>
          <w:lang w:val="ru-RU"/>
        </w:rPr>
        <w:t>      Ф.И.О. (при его наличии) руководителя ____________подпись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2"/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2F47A4" w:rsidRDefault="002F47A4" w:rsidP="00351A62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Приложение 18 к приказу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63" w:name="z160"/>
      <w:r w:rsidRPr="00351A62">
        <w:rPr>
          <w:b/>
          <w:color w:val="000000"/>
          <w:sz w:val="20"/>
          <w:szCs w:val="20"/>
          <w:lang w:val="ru-RU"/>
        </w:rPr>
        <w:t xml:space="preserve"> Отчет за _____________ (месяц, год) по мониторингу закупа медицинской техники,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приобретенной за счет средств республиканского бюджета, а также по перечню единого дистрибьютора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9"/>
        <w:gridCol w:w="599"/>
        <w:gridCol w:w="936"/>
        <w:gridCol w:w="559"/>
        <w:gridCol w:w="936"/>
        <w:gridCol w:w="559"/>
        <w:gridCol w:w="936"/>
        <w:gridCol w:w="559"/>
        <w:gridCol w:w="936"/>
        <w:gridCol w:w="559"/>
        <w:gridCol w:w="957"/>
        <w:gridCol w:w="559"/>
        <w:gridCol w:w="936"/>
      </w:tblGrid>
      <w:tr w:rsidR="00351A62" w:rsidRPr="00351A62" w:rsidTr="00351A62">
        <w:trPr>
          <w:trHeight w:val="30"/>
          <w:tblCellSpacing w:w="0" w:type="auto"/>
        </w:trPr>
        <w:tc>
          <w:tcPr>
            <w:tcW w:w="8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3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8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Регион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Заявки организаций/местных органов государственного управления здравоохранением областей, городов республиканского значения и столицы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ИТОГО:</w:t>
            </w: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9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9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9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10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0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8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8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8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64" w:name="z161"/>
      <w:r w:rsidRPr="00351A62">
        <w:rPr>
          <w:color w:val="000000"/>
          <w:sz w:val="20"/>
          <w:szCs w:val="20"/>
          <w:lang w:val="ru-RU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"/>
        <w:gridCol w:w="983"/>
        <w:gridCol w:w="586"/>
        <w:gridCol w:w="983"/>
        <w:gridCol w:w="586"/>
        <w:gridCol w:w="493"/>
        <w:gridCol w:w="493"/>
        <w:gridCol w:w="1214"/>
        <w:gridCol w:w="493"/>
        <w:gridCol w:w="493"/>
        <w:gridCol w:w="1214"/>
        <w:gridCol w:w="493"/>
        <w:gridCol w:w="505"/>
        <w:gridCol w:w="727"/>
      </w:tblGrid>
      <w:tr w:rsidR="00351A62" w:rsidRPr="00351A62" w:rsidTr="00351A62">
        <w:trPr>
          <w:gridBefore w:val="1"/>
          <w:trHeight w:val="30"/>
          <w:tblCellSpacing w:w="0" w:type="auto"/>
        </w:trPr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4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Из них фактически поставлено в организации здравоохранения на ___________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ИТОГО:</w:t>
            </w:r>
          </w:p>
        </w:tc>
      </w:tr>
      <w:tr w:rsidR="00351A62" w:rsidRPr="00351A62" w:rsidTr="00351A62">
        <w:trPr>
          <w:gridBefore w:val="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Наименование поставщика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51A62" w:rsidRPr="00351A62" w:rsidRDefault="00351A62" w:rsidP="00351A62">
            <w:pPr>
              <w:rPr>
                <w:sz w:val="20"/>
                <w:szCs w:val="20"/>
                <w:lang w:val="ru-RU"/>
              </w:rPr>
            </w:pPr>
          </w:p>
        </w:tc>
      </w:tr>
      <w:tr w:rsidR="00351A62" w:rsidRPr="00351A62" w:rsidTr="00351A62">
        <w:trPr>
          <w:gridBefore w:val="1"/>
          <w:trHeight w:val="30"/>
          <w:tblCellSpacing w:w="0" w:type="auto"/>
        </w:trPr>
        <w:tc>
          <w:tcPr>
            <w:tcW w:w="1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1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3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6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Сумма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 xml:space="preserve">Приложение 19 к приказу </w:t>
            </w:r>
          </w:p>
        </w:tc>
      </w:tr>
      <w:tr w:rsidR="00351A62" w:rsidRPr="00351A62" w:rsidTr="00351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Форма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65" w:name="z164"/>
      <w:r w:rsidRPr="00351A62">
        <w:rPr>
          <w:color w:val="000000"/>
          <w:sz w:val="20"/>
          <w:szCs w:val="20"/>
          <w:lang w:val="ru-RU"/>
        </w:rPr>
        <w:t>      Исх. № __________</w:t>
      </w:r>
    </w:p>
    <w:bookmarkEnd w:id="65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351A62" w:rsidRPr="00351A62" w:rsidTr="00351A6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Кому: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____________________________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(наименование и реквизиты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Единого дистрибьютора,</w:t>
            </w:r>
            <w:r w:rsidRPr="00351A62">
              <w:rPr>
                <w:sz w:val="20"/>
                <w:szCs w:val="20"/>
                <w:lang w:val="ru-RU"/>
              </w:rPr>
              <w:br/>
            </w:r>
            <w:r w:rsidRPr="00351A62">
              <w:rPr>
                <w:color w:val="000000"/>
                <w:sz w:val="20"/>
                <w:szCs w:val="20"/>
                <w:lang w:val="ru-RU"/>
              </w:rPr>
              <w:t>организатора закупа, заказчика)</w:t>
            </w:r>
          </w:p>
        </w:tc>
      </w:tr>
    </w:tbl>
    <w:p w:rsidR="00351A62" w:rsidRPr="00351A62" w:rsidRDefault="00351A62" w:rsidP="00351A62">
      <w:pPr>
        <w:spacing w:after="0"/>
        <w:rPr>
          <w:sz w:val="20"/>
          <w:szCs w:val="20"/>
          <w:lang w:val="ru-RU"/>
        </w:rPr>
      </w:pPr>
      <w:bookmarkStart w:id="66" w:name="z166"/>
      <w:r w:rsidRPr="00351A62">
        <w:rPr>
          <w:b/>
          <w:color w:val="000000"/>
          <w:sz w:val="20"/>
          <w:szCs w:val="20"/>
          <w:lang w:val="ru-RU"/>
        </w:rPr>
        <w:t xml:space="preserve"> Банковская гарантия (вид обеспечения исполнения договора)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Наименование банка: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________________________________________________________________________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(наименование, бизнес-идентификационный номер и другие реквизиты банка)</w:t>
      </w:r>
      <w:r w:rsidRPr="00351A62">
        <w:rPr>
          <w:sz w:val="20"/>
          <w:szCs w:val="20"/>
          <w:lang w:val="ru-RU"/>
        </w:rPr>
        <w:br/>
      </w:r>
      <w:r w:rsidRPr="00351A62">
        <w:rPr>
          <w:b/>
          <w:color w:val="000000"/>
          <w:sz w:val="20"/>
          <w:szCs w:val="2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42"/>
        <w:gridCol w:w="4928"/>
      </w:tblGrid>
      <w:tr w:rsidR="00351A62" w:rsidRPr="00351A62" w:rsidTr="00351A62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6"/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_________________ (местонахождение)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1A62" w:rsidRPr="00351A62" w:rsidRDefault="00351A62" w:rsidP="00351A62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51A62">
              <w:rPr>
                <w:color w:val="000000"/>
                <w:sz w:val="20"/>
                <w:szCs w:val="20"/>
                <w:lang w:val="ru-RU"/>
              </w:rPr>
              <w:t>"___"___________ _____ г.</w:t>
            </w:r>
          </w:p>
        </w:tc>
      </w:tr>
    </w:tbl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bookmarkStart w:id="67" w:name="z167"/>
      <w:r w:rsidRPr="00351A62">
        <w:rPr>
          <w:color w:val="000000"/>
          <w:sz w:val="20"/>
          <w:szCs w:val="20"/>
          <w:lang w:val="ru-RU"/>
        </w:rPr>
        <w:t>      Принимая во внимание, что ____________________________________________</w:t>
      </w:r>
    </w:p>
    <w:bookmarkEnd w:id="67"/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(наименование Поставщика/ Исполнителя), (далее – Поставщик/Исполнитель)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заключил Договор/Дополнительное соглашение №________ от "__" ______ г.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(далее – Договор/Дополнительное соглашение) на поставку (оказание)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(описание товаров или услуг)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и Вами было предусмотрено в Договоре/Дополнительном соглашении, что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Поставщик/Исполнитель внесет обеспечение его исполнения в виде банковской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гарантии на общую сумму 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(сумма в цифрах и прописью) тенге.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Настоящим Банк 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 xml:space="preserve"> (наименование банка)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подтверждает, что является гарантом по вышеуказанному Договору и берет на себя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безотзывное обязательство выплатить Вам по Вашему требованию сумму, равную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______________________________________________________________________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lastRenderedPageBreak/>
        <w:t xml:space="preserve"> (сумма в цифрах и прописью),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 получении Вашего письменного требования на оплату, по основаниям,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предусмотренным Договором и Правилами организации и проведения закупа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лекарственных средств, медицинских изделий и специализированных лечебных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продуктов в рамках гарантированного объема бесплатной медицинской помощи и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(или) в системе обязательного социального медицинского страхования,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фармацевтических услуг, утвержденными постановлением Правительства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Республики Казахстан от 4 июня 2021 года № 375, а также письменного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подтверждения того, что Поставщик/Исполнитель не исполнил или исполнил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ненадлежащим образом свои обязательства по Договору.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Данная гарантия вступает в силу со дня ее подписания и действует до момента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полного исполнения Поставщиком своих обязательств по Договору.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Подписи уполномоченных лиц Банка</w:t>
      </w:r>
    </w:p>
    <w:p w:rsidR="00351A62" w:rsidRPr="00351A62" w:rsidRDefault="00351A62" w:rsidP="00351A62">
      <w:pPr>
        <w:spacing w:after="0"/>
        <w:jc w:val="both"/>
        <w:rPr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(с указанием должности и Ф.И.О. (при его наличии))</w:t>
      </w:r>
    </w:p>
    <w:p w:rsidR="00351A62" w:rsidRDefault="00351A62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  <w:r w:rsidRPr="00351A62">
        <w:rPr>
          <w:color w:val="000000"/>
          <w:sz w:val="20"/>
          <w:szCs w:val="20"/>
          <w:lang w:val="ru-RU"/>
        </w:rPr>
        <w:t>Печать Банка</w:t>
      </w:r>
    </w:p>
    <w:p w:rsidR="00751F75" w:rsidRDefault="00751F75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751F75" w:rsidRDefault="00751F75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751F75" w:rsidRDefault="00751F75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751F75" w:rsidRDefault="00751F75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751F75" w:rsidRDefault="00751F75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p w:rsidR="00751F75" w:rsidRDefault="00751F75" w:rsidP="00351A62">
      <w:pPr>
        <w:spacing w:after="0"/>
        <w:jc w:val="both"/>
        <w:rPr>
          <w:color w:val="000000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79"/>
        <w:gridCol w:w="3706"/>
      </w:tblGrid>
      <w:tr w:rsidR="00751F75" w:rsidTr="00751F75">
        <w:trPr>
          <w:trHeight w:val="30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Приложение 22 к приказу</w:t>
            </w:r>
          </w:p>
        </w:tc>
      </w:tr>
      <w:tr w:rsidR="00751F75" w:rsidTr="00751F75">
        <w:trPr>
          <w:trHeight w:val="30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Форма</w:t>
            </w:r>
          </w:p>
        </w:tc>
      </w:tr>
    </w:tbl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68" w:name="z252"/>
      <w:r>
        <w:rPr>
          <w:b/>
          <w:color w:val="000000"/>
          <w:sz w:val="24"/>
          <w:szCs w:val="24"/>
          <w:lang w:val="ru-RU"/>
        </w:rPr>
        <w:t xml:space="preserve"> Типовой договор закупа лекарственных средств и (или) медицинских изделий</w:t>
      </w:r>
      <w:r>
        <w:rPr>
          <w:sz w:val="24"/>
          <w:szCs w:val="24"/>
          <w:lang w:val="ru-RU"/>
        </w:rPr>
        <w:br/>
      </w:r>
      <w:r>
        <w:rPr>
          <w:b/>
          <w:color w:val="000000"/>
          <w:sz w:val="24"/>
          <w:szCs w:val="24"/>
          <w:lang w:val="ru-RU"/>
        </w:rPr>
        <w:t>(между заказчиком и поставщиком)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4908"/>
        <w:gridCol w:w="4362"/>
      </w:tblGrid>
      <w:tr w:rsidR="00751F75" w:rsidTr="00751F75">
        <w:trPr>
          <w:trHeight w:val="30"/>
        </w:trPr>
        <w:tc>
          <w:tcPr>
            <w:tcW w:w="62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68"/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____________________ (местонахождение)</w:t>
            </w:r>
          </w:p>
        </w:tc>
        <w:tc>
          <w:tcPr>
            <w:tcW w:w="60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"___" __________ _____г.</w:t>
            </w:r>
          </w:p>
        </w:tc>
      </w:tr>
    </w:tbl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69" w:name="z253"/>
      <w:r>
        <w:rPr>
          <w:color w:val="000000"/>
          <w:sz w:val="24"/>
          <w:szCs w:val="24"/>
          <w:lang w:val="ru-RU"/>
        </w:rPr>
        <w:t xml:space="preserve">      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70" w:name="z254"/>
      <w:bookmarkEnd w:id="69"/>
      <w:r>
        <w:rPr>
          <w:b/>
          <w:color w:val="000000"/>
          <w:sz w:val="24"/>
          <w:szCs w:val="24"/>
          <w:lang w:val="ru-RU"/>
        </w:rPr>
        <w:t xml:space="preserve"> Глава 1. Термины, применяемые в Договоре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1" w:name="z255"/>
      <w:bookmarkEnd w:id="70"/>
      <w:r>
        <w:rPr>
          <w:color w:val="000000"/>
          <w:sz w:val="24"/>
          <w:szCs w:val="24"/>
          <w:lang w:val="ru-RU"/>
        </w:rPr>
        <w:t>      1. В данном Договоре нижеперечисленные понятия будут иметь следующее толкование: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2" w:name="z256"/>
      <w:bookmarkEnd w:id="71"/>
      <w:r>
        <w:rPr>
          <w:color w:val="000000"/>
          <w:sz w:val="24"/>
          <w:szCs w:val="24"/>
          <w:lang w:val="ru-RU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</w:t>
      </w:r>
      <w:r>
        <w:rPr>
          <w:color w:val="000000"/>
          <w:sz w:val="24"/>
          <w:szCs w:val="24"/>
          <w:lang w:val="ru-RU"/>
        </w:rPr>
        <w:lastRenderedPageBreak/>
        <w:t xml:space="preserve">дополнениями к нему, а также со всей документацией, на которую в Договоре есть ссылки;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3" w:name="z257"/>
      <w:bookmarkEnd w:id="72"/>
      <w:r>
        <w:rPr>
          <w:color w:val="000000"/>
          <w:sz w:val="24"/>
          <w:szCs w:val="24"/>
          <w:lang w:val="ru-RU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4" w:name="z258"/>
      <w:bookmarkEnd w:id="73"/>
      <w:r>
        <w:rPr>
          <w:color w:val="000000"/>
          <w:sz w:val="24"/>
          <w:szCs w:val="24"/>
          <w:lang w:val="ru-RU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5" w:name="z259"/>
      <w:bookmarkEnd w:id="74"/>
      <w:r>
        <w:rPr>
          <w:color w:val="000000"/>
          <w:sz w:val="24"/>
          <w:szCs w:val="24"/>
          <w:lang w:val="ru-RU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6" w:name="z260"/>
      <w:bookmarkEnd w:id="75"/>
      <w:r>
        <w:rPr>
          <w:color w:val="000000"/>
          <w:sz w:val="24"/>
          <w:szCs w:val="24"/>
          <w:lang w:val="ru-RU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7" w:name="z261"/>
      <w:bookmarkEnd w:id="76"/>
      <w:r>
        <w:rPr>
          <w:color w:val="000000"/>
          <w:sz w:val="24"/>
          <w:szCs w:val="24"/>
          <w:lang w:val="ru-RU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78" w:name="z262"/>
      <w:bookmarkEnd w:id="77"/>
      <w:r>
        <w:rPr>
          <w:b/>
          <w:color w:val="000000"/>
          <w:sz w:val="24"/>
          <w:szCs w:val="24"/>
          <w:lang w:val="ru-RU"/>
        </w:rPr>
        <w:t xml:space="preserve"> Глава 2. Предмет Договора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79" w:name="z263"/>
      <w:bookmarkEnd w:id="78"/>
      <w:r>
        <w:rPr>
          <w:color w:val="000000"/>
          <w:sz w:val="24"/>
          <w:szCs w:val="24"/>
          <w:lang w:val="ru-RU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0" w:name="z264"/>
      <w:bookmarkEnd w:id="79"/>
      <w:r>
        <w:rPr>
          <w:color w:val="000000"/>
          <w:sz w:val="24"/>
          <w:szCs w:val="24"/>
          <w:lang w:val="ru-RU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1" w:name="z265"/>
      <w:bookmarkEnd w:id="80"/>
      <w:r>
        <w:rPr>
          <w:color w:val="000000"/>
          <w:sz w:val="24"/>
          <w:szCs w:val="24"/>
          <w:lang w:val="ru-RU"/>
        </w:rPr>
        <w:t>      1) настоящий Договор;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2" w:name="z266"/>
      <w:bookmarkEnd w:id="81"/>
      <w:r>
        <w:rPr>
          <w:color w:val="000000"/>
          <w:sz w:val="24"/>
          <w:szCs w:val="24"/>
          <w:lang w:val="ru-RU"/>
        </w:rPr>
        <w:t>      2) перечень закупаемых товаров;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3" w:name="z267"/>
      <w:bookmarkEnd w:id="82"/>
      <w:r>
        <w:rPr>
          <w:color w:val="000000"/>
          <w:sz w:val="24"/>
          <w:szCs w:val="24"/>
          <w:lang w:val="ru-RU"/>
        </w:rPr>
        <w:t>      3) техническая спецификация;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4" w:name="z268"/>
      <w:bookmarkEnd w:id="83"/>
      <w:r>
        <w:rPr>
          <w:color w:val="000000"/>
          <w:sz w:val="24"/>
          <w:szCs w:val="24"/>
          <w:lang w:val="ru-RU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85" w:name="z269"/>
      <w:bookmarkEnd w:id="84"/>
      <w:r>
        <w:rPr>
          <w:b/>
          <w:color w:val="000000"/>
          <w:sz w:val="24"/>
          <w:szCs w:val="24"/>
          <w:lang w:val="ru-RU"/>
        </w:rPr>
        <w:t xml:space="preserve"> Глава 3. Цена Договора и оплата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6" w:name="z270"/>
      <w:bookmarkEnd w:id="85"/>
      <w:r>
        <w:rPr>
          <w:color w:val="000000"/>
          <w:sz w:val="24"/>
          <w:szCs w:val="24"/>
          <w:lang w:val="ru-RU"/>
        </w:rPr>
        <w:t>     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7" w:name="z271"/>
      <w:bookmarkEnd w:id="86"/>
      <w:r>
        <w:rPr>
          <w:color w:val="000000"/>
          <w:sz w:val="24"/>
          <w:szCs w:val="24"/>
          <w:lang w:val="ru-RU"/>
        </w:rPr>
        <w:t>      5. Оплата Поставщику за поставленные товары производиться на следующих условиях: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8" w:name="z272"/>
      <w:bookmarkEnd w:id="87"/>
      <w:r>
        <w:rPr>
          <w:color w:val="000000"/>
          <w:sz w:val="24"/>
          <w:szCs w:val="24"/>
          <w:lang w:val="ru-RU"/>
        </w:rPr>
        <w:t>      Форма оплаты _____________ (перечисление, за наличный расчет, аккредитив и иные платежи)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89" w:name="z273"/>
      <w:bookmarkEnd w:id="88"/>
      <w:r>
        <w:rPr>
          <w:color w:val="000000"/>
          <w:sz w:val="24"/>
          <w:szCs w:val="24"/>
          <w:lang w:val="ru-RU"/>
        </w:rPr>
        <w:t>      Сроки выплат ____ (пример: % после приемки товара в пункте назначения или предоплата, или иное).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0" w:name="z274"/>
      <w:bookmarkEnd w:id="89"/>
      <w:r>
        <w:rPr>
          <w:color w:val="000000"/>
          <w:sz w:val="24"/>
          <w:szCs w:val="24"/>
          <w:lang w:val="ru-RU"/>
        </w:rPr>
        <w:t>      6. Необходимые документы, предшествующие оплате: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1" w:name="z275"/>
      <w:bookmarkEnd w:id="90"/>
      <w:r>
        <w:rPr>
          <w:color w:val="000000"/>
          <w:sz w:val="24"/>
          <w:szCs w:val="24"/>
          <w:lang w:val="ru-RU"/>
        </w:rPr>
        <w:lastRenderedPageBreak/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2" w:name="z276"/>
      <w:bookmarkEnd w:id="91"/>
      <w:r>
        <w:rPr>
          <w:color w:val="000000"/>
          <w:sz w:val="24"/>
          <w:szCs w:val="24"/>
          <w:lang w:val="ru-RU"/>
        </w:rPr>
        <w:t>      2) _____________________ (счет-фактура или акт приемки-передачи).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93" w:name="z277"/>
      <w:bookmarkEnd w:id="92"/>
      <w:r>
        <w:rPr>
          <w:b/>
          <w:color w:val="000000"/>
          <w:sz w:val="24"/>
          <w:szCs w:val="24"/>
          <w:lang w:val="ru-RU"/>
        </w:rPr>
        <w:t xml:space="preserve"> Глава 4. Условия поставки и приемки товара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4" w:name="z278"/>
      <w:bookmarkEnd w:id="93"/>
      <w:r>
        <w:rPr>
          <w:color w:val="000000"/>
          <w:sz w:val="24"/>
          <w:szCs w:val="24"/>
          <w:lang w:val="ru-RU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5" w:name="z279"/>
      <w:bookmarkEnd w:id="94"/>
      <w:r>
        <w:rPr>
          <w:color w:val="000000"/>
          <w:sz w:val="24"/>
          <w:szCs w:val="24"/>
          <w:lang w:val="ru-RU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6" w:name="z280"/>
      <w:bookmarkEnd w:id="95"/>
      <w:r>
        <w:rPr>
          <w:color w:val="000000"/>
          <w:sz w:val="24"/>
          <w:szCs w:val="24"/>
          <w:lang w:val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7" w:name="z281"/>
      <w:bookmarkEnd w:id="96"/>
      <w:r>
        <w:rPr>
          <w:color w:val="000000"/>
          <w:sz w:val="24"/>
          <w:szCs w:val="24"/>
          <w:lang w:val="ru-RU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8" w:name="z282"/>
      <w:bookmarkEnd w:id="97"/>
      <w:r>
        <w:rPr>
          <w:color w:val="000000"/>
          <w:sz w:val="24"/>
          <w:szCs w:val="24"/>
          <w:lang w:val="ru-RU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99" w:name="z283"/>
      <w:bookmarkEnd w:id="98"/>
      <w:r>
        <w:rPr>
          <w:color w:val="000000"/>
          <w:sz w:val="24"/>
          <w:szCs w:val="24"/>
          <w:lang w:val="ru-RU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0" w:name="z284"/>
      <w:bookmarkEnd w:id="99"/>
      <w:r>
        <w:rPr>
          <w:color w:val="000000"/>
          <w:sz w:val="24"/>
          <w:szCs w:val="24"/>
          <w:lang w:val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1" w:name="z285"/>
      <w:bookmarkEnd w:id="100"/>
      <w:r>
        <w:rPr>
          <w:color w:val="000000"/>
          <w:sz w:val="24"/>
          <w:szCs w:val="24"/>
          <w:lang w:val="ru-RU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2" w:name="z286"/>
      <w:bookmarkEnd w:id="101"/>
      <w:r>
        <w:rPr>
          <w:color w:val="000000"/>
          <w:sz w:val="24"/>
          <w:szCs w:val="24"/>
          <w:lang w:val="ru-RU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3" w:name="z287"/>
      <w:bookmarkEnd w:id="102"/>
      <w:r>
        <w:rPr>
          <w:color w:val="000000"/>
          <w:sz w:val="24"/>
          <w:szCs w:val="24"/>
          <w:lang w:val="ru-RU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104" w:name="z288"/>
      <w:bookmarkEnd w:id="103"/>
      <w:r>
        <w:rPr>
          <w:b/>
          <w:color w:val="000000"/>
          <w:sz w:val="24"/>
          <w:szCs w:val="24"/>
          <w:lang w:val="ru-RU"/>
        </w:rPr>
        <w:t xml:space="preserve"> Глава 5. Особенности поставки и приемки медицинской техники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5" w:name="z289"/>
      <w:bookmarkEnd w:id="104"/>
      <w:r>
        <w:rPr>
          <w:color w:val="000000"/>
          <w:sz w:val="24"/>
          <w:szCs w:val="24"/>
          <w:lang w:val="ru-RU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6" w:name="z290"/>
      <w:bookmarkEnd w:id="105"/>
      <w:r>
        <w:rPr>
          <w:color w:val="000000"/>
          <w:sz w:val="24"/>
          <w:szCs w:val="24"/>
          <w:lang w:val="ru-RU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7" w:name="z291"/>
      <w:bookmarkEnd w:id="106"/>
      <w:r>
        <w:rPr>
          <w:color w:val="000000"/>
          <w:sz w:val="24"/>
          <w:szCs w:val="24"/>
          <w:lang w:val="ru-RU"/>
        </w:rPr>
        <w:t>      16. Цены на сопутствующие услуги включены в цену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8" w:name="z292"/>
      <w:bookmarkEnd w:id="107"/>
      <w:r>
        <w:rPr>
          <w:color w:val="000000"/>
          <w:sz w:val="24"/>
          <w:szCs w:val="24"/>
          <w:lang w:val="ru-RU"/>
        </w:rPr>
        <w:lastRenderedPageBreak/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09" w:name="z293"/>
      <w:bookmarkEnd w:id="108"/>
      <w:r>
        <w:rPr>
          <w:color w:val="000000"/>
          <w:sz w:val="24"/>
          <w:szCs w:val="24"/>
          <w:lang w:val="ru-RU"/>
        </w:rPr>
        <w:t>      18. Поставщик, в случае прекращения производства им запасных частей, должен: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0" w:name="z294"/>
      <w:bookmarkEnd w:id="109"/>
      <w:r>
        <w:rPr>
          <w:color w:val="000000"/>
          <w:sz w:val="24"/>
          <w:szCs w:val="24"/>
          <w:lang w:val="ru-RU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1" w:name="z295"/>
      <w:bookmarkEnd w:id="110"/>
      <w:r>
        <w:rPr>
          <w:color w:val="000000"/>
          <w:sz w:val="24"/>
          <w:szCs w:val="24"/>
          <w:lang w:val="ru-RU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2" w:name="z296"/>
      <w:bookmarkEnd w:id="111"/>
      <w:r>
        <w:rPr>
          <w:color w:val="000000"/>
          <w:sz w:val="24"/>
          <w:szCs w:val="24"/>
          <w:lang w:val="ru-RU"/>
        </w:rPr>
        <w:t>      19. Поставщик гарантирует, что товары, поставленные в рамках Договора: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3" w:name="z297"/>
      <w:bookmarkEnd w:id="112"/>
      <w:r>
        <w:rPr>
          <w:color w:val="000000"/>
          <w:sz w:val="24"/>
          <w:szCs w:val="24"/>
          <w:lang w:val="ru-RU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4" w:name="z298"/>
      <w:bookmarkEnd w:id="113"/>
      <w:r>
        <w:rPr>
          <w:color w:val="000000"/>
          <w:sz w:val="24"/>
          <w:szCs w:val="24"/>
          <w:lang w:val="ru-RU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5" w:name="z299"/>
      <w:bookmarkEnd w:id="114"/>
      <w:r>
        <w:rPr>
          <w:color w:val="000000"/>
          <w:sz w:val="24"/>
          <w:szCs w:val="24"/>
          <w:lang w:val="ru-RU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6" w:name="z300"/>
      <w:bookmarkEnd w:id="115"/>
      <w:r>
        <w:rPr>
          <w:color w:val="000000"/>
          <w:sz w:val="24"/>
          <w:szCs w:val="24"/>
          <w:lang w:val="ru-RU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7" w:name="z301"/>
      <w:bookmarkEnd w:id="116"/>
      <w:r>
        <w:rPr>
          <w:color w:val="000000"/>
          <w:sz w:val="24"/>
          <w:szCs w:val="24"/>
          <w:lang w:val="ru-RU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8" w:name="z302"/>
      <w:bookmarkEnd w:id="117"/>
      <w:r>
        <w:rPr>
          <w:color w:val="000000"/>
          <w:sz w:val="24"/>
          <w:szCs w:val="24"/>
          <w:lang w:val="ru-RU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19" w:name="z303"/>
      <w:bookmarkEnd w:id="118"/>
      <w:r>
        <w:rPr>
          <w:color w:val="000000"/>
          <w:sz w:val="24"/>
          <w:szCs w:val="24"/>
          <w:lang w:val="ru-RU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0" w:name="z304"/>
      <w:bookmarkEnd w:id="119"/>
      <w:r>
        <w:rPr>
          <w:color w:val="000000"/>
          <w:sz w:val="24"/>
          <w:szCs w:val="24"/>
          <w:lang w:val="ru-RU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1" w:name="z305"/>
      <w:bookmarkEnd w:id="120"/>
      <w:r>
        <w:rPr>
          <w:color w:val="000000"/>
          <w:sz w:val="24"/>
          <w:szCs w:val="24"/>
          <w:lang w:val="ru-RU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122" w:name="z306"/>
      <w:bookmarkEnd w:id="121"/>
      <w:r>
        <w:rPr>
          <w:b/>
          <w:color w:val="000000"/>
          <w:sz w:val="24"/>
          <w:szCs w:val="24"/>
          <w:lang w:val="ru-RU"/>
        </w:rPr>
        <w:t xml:space="preserve"> Глава 6. Ответственность Сторон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3" w:name="z307"/>
      <w:bookmarkEnd w:id="122"/>
      <w:r>
        <w:rPr>
          <w:color w:val="000000"/>
          <w:sz w:val="24"/>
          <w:szCs w:val="24"/>
          <w:lang w:val="ru-RU"/>
        </w:rPr>
        <w:lastRenderedPageBreak/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4" w:name="z308"/>
      <w:bookmarkEnd w:id="123"/>
      <w:r>
        <w:rPr>
          <w:color w:val="000000"/>
          <w:sz w:val="24"/>
          <w:szCs w:val="24"/>
          <w:lang w:val="ru-RU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5" w:name="z309"/>
      <w:bookmarkEnd w:id="124"/>
      <w:r>
        <w:rPr>
          <w:color w:val="000000"/>
          <w:sz w:val="24"/>
          <w:szCs w:val="24"/>
          <w:lang w:val="ru-RU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6" w:name="z310"/>
      <w:bookmarkEnd w:id="125"/>
      <w:r>
        <w:rPr>
          <w:color w:val="000000"/>
          <w:sz w:val="24"/>
          <w:szCs w:val="24"/>
          <w:lang w:val="ru-RU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7" w:name="z311"/>
      <w:bookmarkEnd w:id="126"/>
      <w:r>
        <w:rPr>
          <w:color w:val="000000"/>
          <w:sz w:val="24"/>
          <w:szCs w:val="24"/>
          <w:lang w:val="ru-RU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8" w:name="z312"/>
      <w:bookmarkEnd w:id="127"/>
      <w:r>
        <w:rPr>
          <w:color w:val="000000"/>
          <w:sz w:val="24"/>
          <w:szCs w:val="24"/>
          <w:lang w:val="ru-RU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29" w:name="z313"/>
      <w:bookmarkEnd w:id="128"/>
      <w:r>
        <w:rPr>
          <w:color w:val="000000"/>
          <w:sz w:val="24"/>
          <w:szCs w:val="24"/>
          <w:lang w:val="ru-RU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0" w:name="z314"/>
      <w:bookmarkEnd w:id="129"/>
      <w:r>
        <w:rPr>
          <w:color w:val="000000"/>
          <w:sz w:val="24"/>
          <w:szCs w:val="24"/>
          <w:lang w:val="ru-RU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1" w:name="z315"/>
      <w:bookmarkEnd w:id="130"/>
      <w:r>
        <w:rPr>
          <w:color w:val="000000"/>
          <w:sz w:val="24"/>
          <w:szCs w:val="24"/>
          <w:lang w:val="ru-RU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2" w:name="z316"/>
      <w:bookmarkEnd w:id="131"/>
      <w:r>
        <w:rPr>
          <w:color w:val="000000"/>
          <w:sz w:val="24"/>
          <w:szCs w:val="24"/>
          <w:lang w:val="ru-RU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</w:t>
      </w:r>
      <w:r>
        <w:rPr>
          <w:color w:val="000000"/>
          <w:sz w:val="24"/>
          <w:szCs w:val="24"/>
          <w:lang w:val="ru-RU"/>
        </w:rPr>
        <w:lastRenderedPageBreak/>
        <w:t>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3" w:name="z317"/>
      <w:bookmarkEnd w:id="132"/>
      <w:r>
        <w:rPr>
          <w:color w:val="000000"/>
          <w:sz w:val="24"/>
          <w:szCs w:val="24"/>
          <w:lang w:val="ru-RU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4" w:name="z318"/>
      <w:bookmarkEnd w:id="133"/>
      <w:r>
        <w:rPr>
          <w:color w:val="000000"/>
          <w:sz w:val="24"/>
          <w:szCs w:val="24"/>
          <w:lang w:val="ru-RU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5" w:name="z319"/>
      <w:bookmarkEnd w:id="134"/>
      <w:r>
        <w:rPr>
          <w:color w:val="000000"/>
          <w:sz w:val="24"/>
          <w:szCs w:val="24"/>
          <w:lang w:val="ru-RU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6" w:name="z320"/>
      <w:bookmarkEnd w:id="135"/>
      <w:r>
        <w:rPr>
          <w:color w:val="000000"/>
          <w:sz w:val="24"/>
          <w:szCs w:val="24"/>
          <w:lang w:val="ru-RU"/>
        </w:rPr>
        <w:t xml:space="preserve"> 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137" w:name="z321"/>
      <w:bookmarkEnd w:id="136"/>
      <w:r>
        <w:rPr>
          <w:b/>
          <w:color w:val="000000"/>
          <w:sz w:val="24"/>
          <w:szCs w:val="24"/>
          <w:lang w:val="ru-RU"/>
        </w:rPr>
        <w:t xml:space="preserve"> Глава 7. Конфиденциальность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8" w:name="z322"/>
      <w:bookmarkEnd w:id="137"/>
      <w:r>
        <w:rPr>
          <w:color w:val="000000"/>
          <w:sz w:val="24"/>
          <w:szCs w:val="24"/>
          <w:lang w:val="ru-RU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39" w:name="z323"/>
      <w:bookmarkEnd w:id="138"/>
      <w:r>
        <w:rPr>
          <w:color w:val="000000"/>
          <w:sz w:val="24"/>
          <w:szCs w:val="24"/>
          <w:lang w:val="ru-RU"/>
        </w:rPr>
        <w:t>      1) во время раскрытия находилась в публичном доступе;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0" w:name="z324"/>
      <w:bookmarkEnd w:id="139"/>
      <w:r>
        <w:rPr>
          <w:color w:val="000000"/>
          <w:sz w:val="24"/>
          <w:szCs w:val="24"/>
          <w:lang w:val="ru-RU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1" w:name="z325"/>
      <w:bookmarkEnd w:id="140"/>
      <w:r>
        <w:rPr>
          <w:color w:val="000000"/>
          <w:sz w:val="24"/>
          <w:szCs w:val="24"/>
          <w:lang w:val="ru-RU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2" w:name="z326"/>
      <w:bookmarkEnd w:id="141"/>
      <w:r>
        <w:rPr>
          <w:color w:val="000000"/>
          <w:sz w:val="24"/>
          <w:szCs w:val="24"/>
          <w:lang w:val="ru-RU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3" w:name="z327"/>
      <w:bookmarkEnd w:id="142"/>
      <w:r>
        <w:rPr>
          <w:color w:val="000000"/>
          <w:sz w:val="24"/>
          <w:szCs w:val="24"/>
          <w:lang w:val="ru-RU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4" w:name="z328"/>
      <w:bookmarkEnd w:id="143"/>
      <w:r>
        <w:rPr>
          <w:color w:val="000000"/>
          <w:sz w:val="24"/>
          <w:szCs w:val="24"/>
          <w:lang w:val="ru-RU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145" w:name="z329"/>
      <w:bookmarkEnd w:id="144"/>
      <w:r>
        <w:rPr>
          <w:b/>
          <w:color w:val="000000"/>
          <w:sz w:val="24"/>
          <w:szCs w:val="24"/>
          <w:lang w:val="ru-RU"/>
        </w:rPr>
        <w:t xml:space="preserve"> Глава 8. Заключительные положения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6" w:name="z330"/>
      <w:bookmarkEnd w:id="145"/>
      <w:r>
        <w:rPr>
          <w:color w:val="000000"/>
          <w:sz w:val="24"/>
          <w:szCs w:val="24"/>
          <w:lang w:val="ru-RU"/>
        </w:rPr>
        <w:lastRenderedPageBreak/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7" w:name="z331"/>
      <w:bookmarkEnd w:id="146"/>
      <w:r>
        <w:rPr>
          <w:color w:val="000000"/>
          <w:sz w:val="24"/>
          <w:szCs w:val="24"/>
          <w:lang w:val="ru-RU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8" w:name="z332"/>
      <w:bookmarkEnd w:id="147"/>
      <w:r>
        <w:rPr>
          <w:color w:val="000000"/>
          <w:sz w:val="24"/>
          <w:szCs w:val="24"/>
          <w:lang w:val="ru-RU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49" w:name="z333"/>
      <w:bookmarkEnd w:id="148"/>
      <w:r>
        <w:rPr>
          <w:color w:val="000000"/>
          <w:sz w:val="24"/>
          <w:szCs w:val="24"/>
          <w:lang w:val="ru-RU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0" w:name="z334"/>
      <w:bookmarkEnd w:id="149"/>
      <w:r>
        <w:rPr>
          <w:color w:val="000000"/>
          <w:sz w:val="24"/>
          <w:szCs w:val="24"/>
          <w:lang w:val="ru-RU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1" w:name="z335"/>
      <w:bookmarkEnd w:id="150"/>
      <w:r>
        <w:rPr>
          <w:color w:val="000000"/>
          <w:sz w:val="24"/>
          <w:szCs w:val="24"/>
          <w:lang w:val="ru-RU"/>
        </w:rPr>
        <w:t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2" w:name="z336"/>
      <w:bookmarkEnd w:id="151"/>
      <w:r>
        <w:rPr>
          <w:color w:val="000000"/>
          <w:sz w:val="24"/>
          <w:szCs w:val="24"/>
          <w:lang w:val="ru-RU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3" w:name="z337"/>
      <w:bookmarkEnd w:id="152"/>
      <w:r>
        <w:rPr>
          <w:color w:val="000000"/>
          <w:sz w:val="24"/>
          <w:szCs w:val="24"/>
          <w:lang w:val="ru-RU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154" w:name="z338"/>
      <w:bookmarkEnd w:id="153"/>
      <w:r>
        <w:rPr>
          <w:b/>
          <w:color w:val="000000"/>
          <w:sz w:val="24"/>
          <w:szCs w:val="24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4603"/>
        <w:gridCol w:w="1046"/>
        <w:gridCol w:w="3586"/>
        <w:gridCol w:w="35"/>
      </w:tblGrid>
      <w:tr w:rsidR="00751F75" w:rsidTr="00751F75">
        <w:trPr>
          <w:trHeight w:val="30"/>
        </w:trPr>
        <w:tc>
          <w:tcPr>
            <w:tcW w:w="6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154"/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Заказчик: _____________________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БИН Юридический адрес: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Телефон, e-mail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Должность ________________ Подпись,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Ф.И.О. (при его наличии)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Печать (при наличии)</w:t>
            </w:r>
          </w:p>
        </w:tc>
        <w:tc>
          <w:tcPr>
            <w:tcW w:w="615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Поставщик: _____________________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БИН Юридический адрес: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Телефон, e-mail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Должность ________________ Подпись,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Ф.И.О. (при его наличии)</w:t>
            </w:r>
          </w:p>
          <w:p w:rsidR="00751F75" w:rsidRDefault="00751F75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Печать (при наличии)</w:t>
            </w:r>
          </w:p>
        </w:tc>
      </w:tr>
      <w:tr w:rsidR="00751F75" w:rsidTr="00751F75">
        <w:trPr>
          <w:gridAfter w:val="1"/>
          <w:wAfter w:w="35" w:type="dxa"/>
          <w:trHeight w:val="3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1F75" w:rsidRDefault="00751F7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Приложение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к Типовому договору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закупа лекарственных средств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и (или) медицинских изделий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(между Заказчиком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и Поставщиком)</w:t>
            </w:r>
          </w:p>
        </w:tc>
      </w:tr>
    </w:tbl>
    <w:p w:rsidR="00751F75" w:rsidRDefault="00751F75" w:rsidP="00751F75">
      <w:pPr>
        <w:spacing w:after="0"/>
        <w:rPr>
          <w:sz w:val="24"/>
          <w:szCs w:val="24"/>
          <w:lang w:val="ru-RU"/>
        </w:rPr>
      </w:pPr>
      <w:bookmarkStart w:id="155" w:name="z340"/>
      <w:r>
        <w:rPr>
          <w:b/>
          <w:color w:val="000000"/>
          <w:sz w:val="24"/>
          <w:szCs w:val="24"/>
          <w:lang w:val="ru-RU"/>
        </w:rPr>
        <w:t xml:space="preserve"> Антикоррупционные требования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6" w:name="z341"/>
      <w:bookmarkEnd w:id="155"/>
      <w:r>
        <w:rPr>
          <w:color w:val="000000"/>
          <w:sz w:val="24"/>
          <w:szCs w:val="24"/>
          <w:lang w:val="ru-RU"/>
        </w:rPr>
        <w:lastRenderedPageBreak/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7" w:name="z342"/>
      <w:bookmarkEnd w:id="156"/>
      <w:r>
        <w:rPr>
          <w:color w:val="000000"/>
          <w:sz w:val="24"/>
          <w:szCs w:val="24"/>
          <w:lang w:val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8" w:name="z343"/>
      <w:bookmarkEnd w:id="157"/>
      <w:r>
        <w:rPr>
          <w:color w:val="000000"/>
          <w:sz w:val="24"/>
          <w:szCs w:val="24"/>
          <w:lang w:val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59" w:name="z344"/>
      <w:bookmarkEnd w:id="158"/>
      <w:r>
        <w:rPr>
          <w:color w:val="000000"/>
          <w:sz w:val="24"/>
          <w:szCs w:val="24"/>
          <w:lang w:val="ru-RU"/>
        </w:rPr>
        <w:t>     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60" w:name="z345"/>
      <w:bookmarkEnd w:id="159"/>
      <w:r>
        <w:rPr>
          <w:color w:val="000000"/>
          <w:sz w:val="24"/>
          <w:szCs w:val="24"/>
          <w:lang w:val="ru-RU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61" w:name="z346"/>
      <w:bookmarkEnd w:id="160"/>
      <w:r>
        <w:rPr>
          <w:color w:val="000000"/>
          <w:sz w:val="24"/>
          <w:szCs w:val="24"/>
          <w:lang w:val="ru-RU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62" w:name="z347"/>
      <w:bookmarkEnd w:id="161"/>
      <w:r>
        <w:rPr>
          <w:color w:val="000000"/>
          <w:sz w:val="24"/>
          <w:szCs w:val="24"/>
          <w:lang w:val="ru-RU"/>
        </w:rPr>
        <w:t xml:space="preserve"> 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751F75" w:rsidRDefault="00751F75" w:rsidP="00751F75">
      <w:pPr>
        <w:spacing w:after="0"/>
        <w:jc w:val="both"/>
        <w:rPr>
          <w:sz w:val="24"/>
          <w:szCs w:val="24"/>
          <w:lang w:val="ru-RU"/>
        </w:rPr>
      </w:pPr>
      <w:bookmarkStart w:id="163" w:name="z348"/>
      <w:bookmarkEnd w:id="162"/>
      <w:r>
        <w:rPr>
          <w:color w:val="000000"/>
          <w:sz w:val="24"/>
          <w:szCs w:val="24"/>
          <w:lang w:val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bookmarkEnd w:id="163"/>
    </w:p>
    <w:p w:rsidR="00751F75" w:rsidRPr="00351A62" w:rsidRDefault="00751F75" w:rsidP="00351A62">
      <w:pPr>
        <w:spacing w:after="0"/>
        <w:jc w:val="both"/>
        <w:rPr>
          <w:sz w:val="20"/>
          <w:szCs w:val="20"/>
          <w:lang w:val="ru-RU"/>
        </w:rPr>
      </w:pPr>
      <w:bookmarkStart w:id="164" w:name="_GoBack"/>
      <w:bookmarkEnd w:id="164"/>
    </w:p>
    <w:sectPr w:rsidR="00751F75" w:rsidRPr="00351A62" w:rsidSect="00930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B75660"/>
    <w:rsid w:val="00083D3C"/>
    <w:rsid w:val="000E1C56"/>
    <w:rsid w:val="00141768"/>
    <w:rsid w:val="00196D98"/>
    <w:rsid w:val="002F47A4"/>
    <w:rsid w:val="00351A62"/>
    <w:rsid w:val="003D39F7"/>
    <w:rsid w:val="006203C1"/>
    <w:rsid w:val="006D7F3C"/>
    <w:rsid w:val="00746091"/>
    <w:rsid w:val="00751F75"/>
    <w:rsid w:val="00807124"/>
    <w:rsid w:val="008E0211"/>
    <w:rsid w:val="009068A6"/>
    <w:rsid w:val="00930370"/>
    <w:rsid w:val="00A04E1F"/>
    <w:rsid w:val="00AA64DB"/>
    <w:rsid w:val="00B75660"/>
    <w:rsid w:val="00B773A7"/>
    <w:rsid w:val="00DB523A"/>
    <w:rsid w:val="00F762E9"/>
    <w:rsid w:val="00FF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62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51A6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51A6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351A6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351A6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66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75660"/>
  </w:style>
  <w:style w:type="character" w:styleId="a4">
    <w:name w:val="Hyperlink"/>
    <w:basedOn w:val="a0"/>
    <w:uiPriority w:val="99"/>
    <w:unhideWhenUsed/>
    <w:rsid w:val="00B756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51A62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51A62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51A62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51A62"/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6"/>
    <w:uiPriority w:val="99"/>
    <w:rsid w:val="00351A62"/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5"/>
    <w:uiPriority w:val="99"/>
    <w:unhideWhenUsed/>
    <w:rsid w:val="00351A62"/>
    <w:pPr>
      <w:tabs>
        <w:tab w:val="center" w:pos="4680"/>
        <w:tab w:val="right" w:pos="9360"/>
      </w:tabs>
    </w:pPr>
  </w:style>
  <w:style w:type="character" w:customStyle="1" w:styleId="a7">
    <w:name w:val="Подзаголовок Знак"/>
    <w:basedOn w:val="a0"/>
    <w:link w:val="a8"/>
    <w:uiPriority w:val="11"/>
    <w:rsid w:val="00351A62"/>
    <w:rPr>
      <w:rFonts w:ascii="Times New Roman" w:eastAsia="Times New Roman" w:hAnsi="Times New Roman" w:cs="Times New Roman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351A62"/>
    <w:pPr>
      <w:numPr>
        <w:ilvl w:val="1"/>
      </w:numPr>
      <w:ind w:left="86"/>
    </w:pPr>
  </w:style>
  <w:style w:type="character" w:customStyle="1" w:styleId="a9">
    <w:name w:val="Название Знак"/>
    <w:basedOn w:val="a0"/>
    <w:link w:val="aa"/>
    <w:uiPriority w:val="10"/>
    <w:rsid w:val="00351A62"/>
    <w:rPr>
      <w:rFonts w:ascii="Times New Roman" w:eastAsia="Times New Roman" w:hAnsi="Times New Roman" w:cs="Times New Roman"/>
      <w:lang w:val="en-US"/>
    </w:rPr>
  </w:style>
  <w:style w:type="paragraph" w:styleId="aa">
    <w:name w:val="Title"/>
    <w:basedOn w:val="a"/>
    <w:next w:val="a"/>
    <w:link w:val="a9"/>
    <w:uiPriority w:val="10"/>
    <w:qFormat/>
    <w:rsid w:val="00351A62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b">
    <w:name w:val="Текст выноски Знак"/>
    <w:basedOn w:val="a0"/>
    <w:link w:val="ac"/>
    <w:uiPriority w:val="99"/>
    <w:semiHidden/>
    <w:rsid w:val="00351A62"/>
    <w:rPr>
      <w:rFonts w:ascii="Tahoma" w:eastAsia="Times New Roman" w:hAnsi="Tahoma" w:cs="Tahoma"/>
      <w:sz w:val="16"/>
      <w:szCs w:val="16"/>
      <w:lang w:val="en-US"/>
    </w:rPr>
  </w:style>
  <w:style w:type="paragraph" w:styleId="ac">
    <w:name w:val="Balloon Text"/>
    <w:basedOn w:val="a"/>
    <w:link w:val="ab"/>
    <w:uiPriority w:val="99"/>
    <w:semiHidden/>
    <w:unhideWhenUsed/>
    <w:rsid w:val="00351A6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8845</Words>
  <Characters>50421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</dc:creator>
  <cp:lastModifiedBy>Admin</cp:lastModifiedBy>
  <cp:revision>10</cp:revision>
  <cp:lastPrinted>2022-02-01T17:39:00Z</cp:lastPrinted>
  <dcterms:created xsi:type="dcterms:W3CDTF">2017-03-07T06:21:00Z</dcterms:created>
  <dcterms:modified xsi:type="dcterms:W3CDTF">2022-02-07T03:13:00Z</dcterms:modified>
</cp:coreProperties>
</file>